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8AC7" w14:textId="3AADA324" w:rsidR="00281875" w:rsidRDefault="00781AAA" w:rsidP="00281875">
      <w:pPr>
        <w:spacing w:after="240" w:line="360" w:lineRule="exact"/>
        <w:ind w:right="-28"/>
        <w:jc w:val="both"/>
        <w:rPr>
          <w:rFonts w:ascii="Calibri" w:hAnsi="Calibri" w:cs="Arial"/>
          <w:szCs w:val="22"/>
          <w:u w:val="single"/>
        </w:rPr>
      </w:pPr>
      <w:r>
        <w:rPr>
          <w:rFonts w:ascii="Calibri" w:hAnsi="Calibri" w:cs="Arial"/>
          <w:szCs w:val="22"/>
          <w:u w:val="single"/>
        </w:rPr>
        <w:t>CMT</w:t>
      </w:r>
      <w:r w:rsidR="00312BC6">
        <w:rPr>
          <w:rFonts w:ascii="Calibri" w:hAnsi="Calibri" w:cs="Arial"/>
          <w:szCs w:val="22"/>
          <w:u w:val="single"/>
        </w:rPr>
        <w:t xml:space="preserve"> 202</w:t>
      </w:r>
      <w:r>
        <w:rPr>
          <w:rFonts w:ascii="Calibri" w:hAnsi="Calibri" w:cs="Arial"/>
          <w:szCs w:val="22"/>
          <w:u w:val="single"/>
        </w:rPr>
        <w:t>3</w:t>
      </w:r>
    </w:p>
    <w:p w14:paraId="231FC8E4" w14:textId="0AB42B23" w:rsidR="00281875" w:rsidRDefault="00312BC6" w:rsidP="00312BC6">
      <w:pPr>
        <w:spacing w:after="240"/>
        <w:rPr>
          <w:rFonts w:ascii="Calibri" w:hAnsi="Calibri"/>
          <w:sz w:val="30"/>
          <w:szCs w:val="30"/>
        </w:rPr>
      </w:pPr>
      <w:r>
        <w:rPr>
          <w:rFonts w:ascii="Calibri" w:hAnsi="Calibri"/>
          <w:sz w:val="30"/>
          <w:szCs w:val="30"/>
        </w:rPr>
        <w:t xml:space="preserve">Dethleffs </w:t>
      </w:r>
      <w:r w:rsidR="00602A8B">
        <w:rPr>
          <w:rFonts w:ascii="Calibri" w:hAnsi="Calibri"/>
          <w:sz w:val="30"/>
          <w:szCs w:val="30"/>
        </w:rPr>
        <w:t>mit vier Freizeitfahrzeugklassen vertreten</w:t>
      </w:r>
    </w:p>
    <w:p w14:paraId="657BDD6D" w14:textId="2A4A26EE" w:rsidR="00281875" w:rsidRPr="00576F21" w:rsidRDefault="006005FE" w:rsidP="00281875">
      <w:pPr>
        <w:spacing w:after="120" w:line="360" w:lineRule="exact"/>
        <w:ind w:right="-28"/>
        <w:jc w:val="both"/>
        <w:rPr>
          <w:rFonts w:ascii="Calibri" w:hAnsi="Calibri"/>
          <w:b/>
        </w:rPr>
      </w:pPr>
      <w:r>
        <w:rPr>
          <w:rFonts w:ascii="Calibri" w:hAnsi="Calibri"/>
          <w:b/>
        </w:rPr>
        <w:t xml:space="preserve">Dethleffs </w:t>
      </w:r>
      <w:r w:rsidR="0002749D">
        <w:rPr>
          <w:rFonts w:ascii="Calibri" w:hAnsi="Calibri"/>
          <w:b/>
        </w:rPr>
        <w:t xml:space="preserve">stellt </w:t>
      </w:r>
      <w:r>
        <w:rPr>
          <w:rFonts w:ascii="Calibri" w:hAnsi="Calibri"/>
          <w:b/>
        </w:rPr>
        <w:t xml:space="preserve">von </w:t>
      </w:r>
      <w:r w:rsidR="00781AAA">
        <w:rPr>
          <w:rFonts w:ascii="Calibri" w:hAnsi="Calibri"/>
          <w:b/>
        </w:rPr>
        <w:t>14</w:t>
      </w:r>
      <w:r>
        <w:rPr>
          <w:rFonts w:ascii="Calibri" w:hAnsi="Calibri"/>
          <w:b/>
        </w:rPr>
        <w:t>.</w:t>
      </w:r>
      <w:r w:rsidR="00781AAA">
        <w:rPr>
          <w:rFonts w:ascii="Calibri" w:hAnsi="Calibri"/>
          <w:b/>
        </w:rPr>
        <w:t xml:space="preserve"> </w:t>
      </w:r>
      <w:r>
        <w:rPr>
          <w:rFonts w:ascii="Calibri" w:hAnsi="Calibri"/>
          <w:b/>
        </w:rPr>
        <w:t xml:space="preserve">bis </w:t>
      </w:r>
      <w:r w:rsidR="00781AAA">
        <w:rPr>
          <w:rFonts w:ascii="Calibri" w:hAnsi="Calibri"/>
          <w:b/>
        </w:rPr>
        <w:t>22</w:t>
      </w:r>
      <w:r>
        <w:rPr>
          <w:rFonts w:ascii="Calibri" w:hAnsi="Calibri"/>
          <w:b/>
        </w:rPr>
        <w:t xml:space="preserve">. </w:t>
      </w:r>
      <w:r w:rsidR="00781AAA">
        <w:rPr>
          <w:rFonts w:ascii="Calibri" w:hAnsi="Calibri"/>
          <w:b/>
        </w:rPr>
        <w:t>Januar</w:t>
      </w:r>
      <w:r>
        <w:rPr>
          <w:rFonts w:ascii="Calibri" w:hAnsi="Calibri"/>
          <w:b/>
        </w:rPr>
        <w:t xml:space="preserve"> 202</w:t>
      </w:r>
      <w:r w:rsidR="00781AAA">
        <w:rPr>
          <w:rFonts w:ascii="Calibri" w:hAnsi="Calibri"/>
          <w:b/>
        </w:rPr>
        <w:t>3</w:t>
      </w:r>
      <w:r>
        <w:rPr>
          <w:rFonts w:ascii="Calibri" w:hAnsi="Calibri"/>
          <w:b/>
        </w:rPr>
        <w:t xml:space="preserve"> auf de</w:t>
      </w:r>
      <w:r w:rsidR="00781AAA">
        <w:rPr>
          <w:rFonts w:ascii="Calibri" w:hAnsi="Calibri"/>
          <w:b/>
        </w:rPr>
        <w:t>r</w:t>
      </w:r>
      <w:r>
        <w:rPr>
          <w:rFonts w:ascii="Calibri" w:hAnsi="Calibri"/>
          <w:b/>
        </w:rPr>
        <w:t xml:space="preserve"> </w:t>
      </w:r>
      <w:r w:rsidR="00781AAA">
        <w:rPr>
          <w:rFonts w:ascii="Calibri" w:hAnsi="Calibri"/>
          <w:b/>
        </w:rPr>
        <w:t>Caravaning- und Touristik-Messe CMT 2023</w:t>
      </w:r>
      <w:r>
        <w:rPr>
          <w:rFonts w:ascii="Calibri" w:hAnsi="Calibri"/>
          <w:b/>
        </w:rPr>
        <w:t xml:space="preserve"> in </w:t>
      </w:r>
      <w:r w:rsidR="00781AAA">
        <w:rPr>
          <w:rFonts w:ascii="Calibri" w:hAnsi="Calibri"/>
          <w:b/>
        </w:rPr>
        <w:t>Stuttgart</w:t>
      </w:r>
      <w:r>
        <w:rPr>
          <w:rFonts w:ascii="Calibri" w:hAnsi="Calibri"/>
          <w:b/>
        </w:rPr>
        <w:t xml:space="preserve"> aus </w:t>
      </w:r>
      <w:r w:rsidR="00602A8B">
        <w:rPr>
          <w:rFonts w:ascii="Calibri" w:hAnsi="Calibri"/>
          <w:b/>
        </w:rPr>
        <w:t xml:space="preserve">und präsentiert sich </w:t>
      </w:r>
      <w:r w:rsidR="0002749D">
        <w:rPr>
          <w:rFonts w:ascii="Calibri" w:hAnsi="Calibri"/>
          <w:b/>
        </w:rPr>
        <w:t xml:space="preserve">erstmals </w:t>
      </w:r>
      <w:r w:rsidR="00781AAA">
        <w:rPr>
          <w:rFonts w:ascii="Calibri" w:hAnsi="Calibri"/>
          <w:b/>
        </w:rPr>
        <w:t xml:space="preserve">auf einer CMT </w:t>
      </w:r>
      <w:r w:rsidR="00602A8B">
        <w:rPr>
          <w:rFonts w:ascii="Calibri" w:hAnsi="Calibri"/>
          <w:b/>
        </w:rPr>
        <w:t xml:space="preserve">als Vollsortimenter </w:t>
      </w:r>
      <w:r w:rsidR="0002749D">
        <w:rPr>
          <w:rFonts w:ascii="Calibri" w:hAnsi="Calibri"/>
          <w:b/>
        </w:rPr>
        <w:t xml:space="preserve">mit </w:t>
      </w:r>
      <w:r w:rsidR="00781AAA">
        <w:rPr>
          <w:rFonts w:ascii="Calibri" w:hAnsi="Calibri"/>
          <w:b/>
        </w:rPr>
        <w:t xml:space="preserve">Neuheiten aus allen vier Freizeitfahrzeug-Segmenten: </w:t>
      </w:r>
      <w:r w:rsidR="0002749D">
        <w:rPr>
          <w:rFonts w:ascii="Calibri" w:hAnsi="Calibri"/>
          <w:b/>
        </w:rPr>
        <w:t>Caravan</w:t>
      </w:r>
      <w:r w:rsidR="00781AAA">
        <w:rPr>
          <w:rFonts w:ascii="Calibri" w:hAnsi="Calibri"/>
          <w:b/>
        </w:rPr>
        <w:t xml:space="preserve">s, </w:t>
      </w:r>
      <w:r w:rsidR="0002749D">
        <w:rPr>
          <w:rFonts w:ascii="Calibri" w:hAnsi="Calibri"/>
          <w:b/>
        </w:rPr>
        <w:t>Wohnmobile</w:t>
      </w:r>
      <w:r w:rsidR="00781AAA">
        <w:rPr>
          <w:rFonts w:ascii="Calibri" w:hAnsi="Calibri"/>
          <w:b/>
        </w:rPr>
        <w:t xml:space="preserve">, </w:t>
      </w:r>
      <w:r w:rsidR="0002749D">
        <w:rPr>
          <w:rFonts w:ascii="Calibri" w:hAnsi="Calibri"/>
          <w:b/>
        </w:rPr>
        <w:t>Camper Vans und Urban Camper.</w:t>
      </w:r>
      <w:r>
        <w:rPr>
          <w:rFonts w:ascii="Calibri" w:hAnsi="Calibri"/>
          <w:b/>
        </w:rPr>
        <w:t xml:space="preserve"> </w:t>
      </w:r>
      <w:r w:rsidR="00781AAA">
        <w:rPr>
          <w:rFonts w:ascii="Calibri" w:hAnsi="Calibri"/>
          <w:b/>
        </w:rPr>
        <w:t>Premiere feiert dabei das neue Dethleffs Reisemobil-Mode</w:t>
      </w:r>
      <w:r w:rsidR="005B4444">
        <w:rPr>
          <w:rFonts w:ascii="Calibri" w:hAnsi="Calibri"/>
          <w:b/>
        </w:rPr>
        <w:t>l</w:t>
      </w:r>
      <w:r w:rsidR="00781AAA">
        <w:rPr>
          <w:rFonts w:ascii="Calibri" w:hAnsi="Calibri"/>
          <w:b/>
        </w:rPr>
        <w:t xml:space="preserve">l </w:t>
      </w:r>
      <w:r w:rsidR="00781AAA" w:rsidRPr="00D2012A">
        <w:rPr>
          <w:rFonts w:ascii="Calibri" w:hAnsi="Calibri"/>
          <w:b/>
          <w:i/>
          <w:iCs/>
        </w:rPr>
        <w:t>Globebus Go</w:t>
      </w:r>
      <w:r w:rsidR="00781AAA">
        <w:rPr>
          <w:rFonts w:ascii="Calibri" w:hAnsi="Calibri"/>
          <w:b/>
        </w:rPr>
        <w:t xml:space="preserve">. </w:t>
      </w:r>
      <w:r w:rsidR="00440D89">
        <w:rPr>
          <w:rFonts w:ascii="Calibri" w:hAnsi="Calibri"/>
          <w:b/>
        </w:rPr>
        <w:t xml:space="preserve">Messebesucher können auf dem Dethleffs-Stand in Halle 1 von attraktiven Messe-Aktionen profitieren. </w:t>
      </w:r>
      <w:r w:rsidR="00781AAA">
        <w:rPr>
          <w:rFonts w:ascii="Calibri" w:hAnsi="Calibri"/>
          <w:b/>
        </w:rPr>
        <w:t xml:space="preserve">Die Messe zu Jahresbeginn gilt als wichtiges Trendbarometer für </w:t>
      </w:r>
      <w:r w:rsidR="00440D89">
        <w:rPr>
          <w:rFonts w:ascii="Calibri" w:hAnsi="Calibri"/>
          <w:b/>
        </w:rPr>
        <w:t>den</w:t>
      </w:r>
      <w:r w:rsidR="00781AAA">
        <w:rPr>
          <w:rFonts w:ascii="Calibri" w:hAnsi="Calibri"/>
          <w:b/>
        </w:rPr>
        <w:t xml:space="preserve"> </w:t>
      </w:r>
      <w:r w:rsidR="00440D89">
        <w:rPr>
          <w:rFonts w:ascii="Calibri" w:hAnsi="Calibri"/>
          <w:b/>
        </w:rPr>
        <w:t>Freizeitfahrzeugmarkt</w:t>
      </w:r>
      <w:r w:rsidR="00A82735">
        <w:rPr>
          <w:rFonts w:ascii="Calibri" w:hAnsi="Calibri"/>
          <w:b/>
        </w:rPr>
        <w:t>.</w:t>
      </w:r>
    </w:p>
    <w:p w14:paraId="5BEA9954" w14:textId="77777777" w:rsidR="00281875" w:rsidRPr="00E61149" w:rsidRDefault="00281875" w:rsidP="00281875">
      <w:pPr>
        <w:spacing w:after="120" w:line="360" w:lineRule="exact"/>
        <w:ind w:right="-28"/>
        <w:jc w:val="both"/>
        <w:rPr>
          <w:rFonts w:ascii="Calibri" w:hAnsi="Calibri"/>
          <w:b/>
        </w:rPr>
      </w:pPr>
    </w:p>
    <w:p w14:paraId="19195EE9" w14:textId="717357FA" w:rsidR="00440D89" w:rsidRDefault="00781AAA" w:rsidP="00282202">
      <w:pPr>
        <w:spacing w:after="120" w:line="360" w:lineRule="exact"/>
        <w:ind w:right="-28"/>
        <w:jc w:val="both"/>
        <w:rPr>
          <w:rFonts w:ascii="Calibri" w:hAnsi="Calibri" w:cs="Arial"/>
          <w:color w:val="292929"/>
          <w:szCs w:val="22"/>
        </w:rPr>
      </w:pPr>
      <w:r>
        <w:rPr>
          <w:rFonts w:ascii="Calibri" w:hAnsi="Calibri" w:cs="Arial"/>
          <w:color w:val="292929"/>
          <w:szCs w:val="22"/>
        </w:rPr>
        <w:t>Nach</w:t>
      </w:r>
      <w:r w:rsidR="009F0F01">
        <w:rPr>
          <w:rFonts w:ascii="Calibri" w:hAnsi="Calibri" w:cs="Arial"/>
          <w:color w:val="292929"/>
          <w:szCs w:val="22"/>
        </w:rPr>
        <w:t xml:space="preserve">dem die CMT </w:t>
      </w:r>
      <w:r w:rsidR="005B4444">
        <w:rPr>
          <w:rFonts w:ascii="Calibri" w:hAnsi="Calibri" w:cs="Arial"/>
          <w:color w:val="292929"/>
          <w:szCs w:val="22"/>
        </w:rPr>
        <w:t>c</w:t>
      </w:r>
      <w:r w:rsidR="009F0F01">
        <w:rPr>
          <w:rFonts w:ascii="Calibri" w:hAnsi="Calibri" w:cs="Arial"/>
          <w:color w:val="292929"/>
          <w:szCs w:val="22"/>
        </w:rPr>
        <w:t xml:space="preserve">oronabedingt zweimal ausfallen musste, </w:t>
      </w:r>
      <w:r>
        <w:rPr>
          <w:rFonts w:ascii="Calibri" w:hAnsi="Calibri" w:cs="Arial"/>
          <w:color w:val="292929"/>
          <w:szCs w:val="22"/>
        </w:rPr>
        <w:t xml:space="preserve"> präsentiert sich Freizeitfahrzeugspezialist Dethleffs aus Isny im Allgäu mit einem 1</w:t>
      </w:r>
      <w:r w:rsidR="009F0F01">
        <w:rPr>
          <w:rFonts w:ascii="Calibri" w:hAnsi="Calibri" w:cs="Arial"/>
          <w:color w:val="292929"/>
          <w:szCs w:val="22"/>
        </w:rPr>
        <w:t>.</w:t>
      </w:r>
      <w:r>
        <w:rPr>
          <w:rFonts w:ascii="Calibri" w:hAnsi="Calibri" w:cs="Arial"/>
          <w:color w:val="292929"/>
          <w:szCs w:val="22"/>
        </w:rPr>
        <w:t>500 Quadratmeter großen Stand auf der CMT 2023</w:t>
      </w:r>
      <w:r w:rsidR="00440D89">
        <w:rPr>
          <w:rFonts w:ascii="Calibri" w:hAnsi="Calibri" w:cs="Arial"/>
          <w:color w:val="292929"/>
          <w:szCs w:val="22"/>
        </w:rPr>
        <w:t xml:space="preserve"> auf dem Stuttgarter Messegelände.</w:t>
      </w:r>
      <w:r w:rsidR="00BC065D">
        <w:rPr>
          <w:rFonts w:ascii="Calibri" w:hAnsi="Calibri" w:cs="Arial"/>
          <w:color w:val="292929"/>
          <w:szCs w:val="22"/>
        </w:rPr>
        <w:t xml:space="preserve"> Erstmals auf einer CMT stellt Dethleffs dabei Fahrzeuge aus allen vier Segmenten aus: Caravans, Reisemobile, Camper Vans und Urban Camper. </w:t>
      </w:r>
      <w:r w:rsidR="00440D89">
        <w:rPr>
          <w:rFonts w:ascii="Calibri" w:hAnsi="Calibri" w:cs="Arial"/>
          <w:color w:val="292929"/>
          <w:szCs w:val="22"/>
        </w:rPr>
        <w:t>In Halle 1</w:t>
      </w:r>
      <w:r w:rsidR="00BC065D">
        <w:rPr>
          <w:rFonts w:ascii="Calibri" w:hAnsi="Calibri" w:cs="Arial"/>
          <w:color w:val="292929"/>
          <w:szCs w:val="22"/>
        </w:rPr>
        <w:t>, Stand 1D72 und 1D52</w:t>
      </w:r>
      <w:r w:rsidR="00440D89">
        <w:rPr>
          <w:rFonts w:ascii="Calibri" w:hAnsi="Calibri" w:cs="Arial"/>
          <w:color w:val="292929"/>
          <w:szCs w:val="22"/>
        </w:rPr>
        <w:t xml:space="preserve"> erwartet die Besucher </w:t>
      </w:r>
      <w:r w:rsidR="00BC065D">
        <w:rPr>
          <w:rFonts w:ascii="Calibri" w:hAnsi="Calibri" w:cs="Arial"/>
          <w:color w:val="292929"/>
          <w:szCs w:val="22"/>
        </w:rPr>
        <w:t xml:space="preserve">neben dem aktuellen Dethleffs-Programm eine Vielzahl </w:t>
      </w:r>
      <w:r w:rsidR="00440D89">
        <w:rPr>
          <w:rFonts w:ascii="Calibri" w:hAnsi="Calibri" w:cs="Arial"/>
          <w:color w:val="292929"/>
          <w:szCs w:val="22"/>
        </w:rPr>
        <w:t>neuer Modelle</w:t>
      </w:r>
      <w:r w:rsidR="00BC065D">
        <w:rPr>
          <w:rFonts w:ascii="Calibri" w:hAnsi="Calibri" w:cs="Arial"/>
          <w:color w:val="292929"/>
          <w:szCs w:val="22"/>
        </w:rPr>
        <w:t>.</w:t>
      </w:r>
    </w:p>
    <w:p w14:paraId="53AEB3F1" w14:textId="647FC16D" w:rsidR="00D2012A" w:rsidRDefault="00BC065D" w:rsidP="00282202">
      <w:pPr>
        <w:spacing w:after="120" w:line="360" w:lineRule="exact"/>
        <w:ind w:right="-28"/>
        <w:jc w:val="both"/>
        <w:rPr>
          <w:rFonts w:ascii="Calibri" w:hAnsi="Calibri" w:cs="Arial"/>
          <w:color w:val="292929"/>
          <w:szCs w:val="22"/>
        </w:rPr>
      </w:pPr>
      <w:r>
        <w:rPr>
          <w:rFonts w:ascii="Calibri" w:hAnsi="Calibri" w:cs="Arial"/>
          <w:color w:val="292929"/>
          <w:szCs w:val="22"/>
        </w:rPr>
        <w:t>„</w:t>
      </w:r>
      <w:r w:rsidR="00FC4076">
        <w:rPr>
          <w:rFonts w:ascii="Calibri" w:hAnsi="Calibri" w:cs="Arial"/>
          <w:color w:val="292929"/>
          <w:szCs w:val="22"/>
        </w:rPr>
        <w:t>Ich freue mich, dass wir nach langer Zeit wieder auf der CMT in Stuttgart sind und dort persönlich mit unseren Kunden und vielen Caravaning-Begeisterten sprechen können“, sagt Bernhard Kibler, Vorsitzender der Dethleffs-Geschäftsführung. „Gerade in dieser schwierigen Zeit, in der wir mit erheblichen Lieferschwierigkeiten bei den Chassis-Herstellern und Zuliefer</w:t>
      </w:r>
      <w:r w:rsidR="009F0F01">
        <w:rPr>
          <w:rFonts w:ascii="Calibri" w:hAnsi="Calibri" w:cs="Arial"/>
          <w:color w:val="292929"/>
          <w:szCs w:val="22"/>
        </w:rPr>
        <w:t>er</w:t>
      </w:r>
      <w:r w:rsidR="00FC4076">
        <w:rPr>
          <w:rFonts w:ascii="Calibri" w:hAnsi="Calibri" w:cs="Arial"/>
          <w:color w:val="292929"/>
          <w:szCs w:val="22"/>
        </w:rPr>
        <w:t>n zu kämpfen haben, sind diese persönlichen Gespräche wichtig</w:t>
      </w:r>
      <w:r w:rsidR="00D2012A">
        <w:rPr>
          <w:rFonts w:ascii="Calibri" w:hAnsi="Calibri" w:cs="Arial"/>
          <w:color w:val="292929"/>
          <w:szCs w:val="22"/>
        </w:rPr>
        <w:t>. Darüber hinaus ist</w:t>
      </w:r>
      <w:r w:rsidR="00FC4076">
        <w:rPr>
          <w:rFonts w:ascii="Calibri" w:hAnsi="Calibri" w:cs="Arial"/>
          <w:color w:val="292929"/>
          <w:szCs w:val="22"/>
        </w:rPr>
        <w:t xml:space="preserve"> </w:t>
      </w:r>
      <w:r w:rsidR="00D2012A">
        <w:rPr>
          <w:rFonts w:ascii="Calibri" w:hAnsi="Calibri" w:cs="Arial"/>
          <w:color w:val="292929"/>
          <w:szCs w:val="22"/>
        </w:rPr>
        <w:t xml:space="preserve">die </w:t>
      </w:r>
      <w:r w:rsidR="00FC4076">
        <w:rPr>
          <w:rFonts w:ascii="Calibri" w:hAnsi="Calibri" w:cs="Arial"/>
          <w:color w:val="292929"/>
          <w:szCs w:val="22"/>
        </w:rPr>
        <w:t xml:space="preserve">CMT </w:t>
      </w:r>
      <w:r w:rsidR="00D2012A">
        <w:rPr>
          <w:rFonts w:ascii="Calibri" w:hAnsi="Calibri" w:cs="Arial"/>
          <w:color w:val="292929"/>
          <w:szCs w:val="22"/>
        </w:rPr>
        <w:t xml:space="preserve">zu Beginn des Jahres </w:t>
      </w:r>
      <w:r w:rsidR="00FC4076">
        <w:rPr>
          <w:rFonts w:ascii="Calibri" w:hAnsi="Calibri" w:cs="Arial"/>
          <w:color w:val="292929"/>
          <w:szCs w:val="22"/>
        </w:rPr>
        <w:t>für uns ein wichtiger Gradmesser für die künftige Marktentwicklung.</w:t>
      </w:r>
      <w:r w:rsidR="00D2012A">
        <w:rPr>
          <w:rFonts w:ascii="Calibri" w:hAnsi="Calibri" w:cs="Arial"/>
          <w:color w:val="292929"/>
          <w:szCs w:val="22"/>
        </w:rPr>
        <w:t>“</w:t>
      </w:r>
      <w:r w:rsidR="00FC4076">
        <w:rPr>
          <w:rFonts w:ascii="Calibri" w:hAnsi="Calibri" w:cs="Arial"/>
          <w:color w:val="292929"/>
          <w:szCs w:val="22"/>
        </w:rPr>
        <w:t xml:space="preserve"> </w:t>
      </w:r>
    </w:p>
    <w:p w14:paraId="3619EFA6" w14:textId="44595262" w:rsidR="00D2012A" w:rsidRDefault="00D2012A" w:rsidP="00282202">
      <w:pPr>
        <w:spacing w:after="120" w:line="360" w:lineRule="exact"/>
        <w:ind w:right="-28"/>
        <w:jc w:val="both"/>
        <w:rPr>
          <w:rFonts w:ascii="Calibri" w:hAnsi="Calibri" w:cs="Arial"/>
          <w:color w:val="292929"/>
          <w:szCs w:val="22"/>
        </w:rPr>
      </w:pPr>
      <w:r w:rsidRPr="00D2012A">
        <w:rPr>
          <w:rFonts w:asciiTheme="minorHAnsi" w:hAnsiTheme="minorHAnsi" w:cstheme="minorHAnsi"/>
        </w:rPr>
        <w:t>Neben den bereits vorgestellten neuen Modellen des Modelljahres 2023 </w:t>
      </w:r>
      <w:r w:rsidRPr="00D2012A">
        <w:rPr>
          <w:rStyle w:val="Hervorhebung"/>
          <w:rFonts w:asciiTheme="minorHAnsi" w:hAnsiTheme="minorHAnsi" w:cstheme="minorHAnsi"/>
        </w:rPr>
        <w:t>c’joy, Aero up</w:t>
      </w:r>
      <w:r w:rsidRPr="00D2012A">
        <w:rPr>
          <w:rFonts w:asciiTheme="minorHAnsi" w:hAnsiTheme="minorHAnsi" w:cstheme="minorHAnsi"/>
        </w:rPr>
        <w:t>, </w:t>
      </w:r>
      <w:r w:rsidRPr="00D2012A">
        <w:rPr>
          <w:rStyle w:val="Hervorhebung"/>
          <w:rFonts w:asciiTheme="minorHAnsi" w:hAnsiTheme="minorHAnsi" w:cstheme="minorHAnsi"/>
        </w:rPr>
        <w:t>Just Go</w:t>
      </w:r>
      <w:r w:rsidRPr="00D2012A">
        <w:rPr>
          <w:rFonts w:asciiTheme="minorHAnsi" w:hAnsiTheme="minorHAnsi" w:cstheme="minorHAnsi"/>
        </w:rPr>
        <w:t>, </w:t>
      </w:r>
      <w:r w:rsidRPr="00D2012A">
        <w:rPr>
          <w:rStyle w:val="Hervorhebung"/>
          <w:rFonts w:asciiTheme="minorHAnsi" w:hAnsiTheme="minorHAnsi" w:cstheme="minorHAnsi"/>
        </w:rPr>
        <w:t>Globetrail</w:t>
      </w:r>
      <w:r w:rsidRPr="00D2012A">
        <w:rPr>
          <w:rFonts w:asciiTheme="minorHAnsi" w:hAnsiTheme="minorHAnsi" w:cstheme="minorHAnsi"/>
        </w:rPr>
        <w:t>, </w:t>
      </w:r>
      <w:r w:rsidRPr="00D2012A">
        <w:rPr>
          <w:rStyle w:val="Hervorhebung"/>
          <w:rFonts w:asciiTheme="minorHAnsi" w:hAnsiTheme="minorHAnsi" w:cstheme="minorHAnsi"/>
        </w:rPr>
        <w:t>Globetrail 590 C</w:t>
      </w:r>
      <w:r w:rsidRPr="00D2012A">
        <w:rPr>
          <w:rFonts w:asciiTheme="minorHAnsi" w:hAnsiTheme="minorHAnsi" w:cstheme="minorHAnsi"/>
        </w:rPr>
        <w:t> und </w:t>
      </w:r>
      <w:r w:rsidRPr="00D2012A">
        <w:rPr>
          <w:rStyle w:val="Hervorhebung"/>
          <w:rFonts w:asciiTheme="minorHAnsi" w:hAnsiTheme="minorHAnsi" w:cstheme="minorHAnsi"/>
        </w:rPr>
        <w:t>Globevan Trail</w:t>
      </w:r>
      <w:r w:rsidRPr="00D2012A">
        <w:rPr>
          <w:rFonts w:asciiTheme="minorHAnsi" w:hAnsiTheme="minorHAnsi" w:cstheme="minorHAnsi"/>
        </w:rPr>
        <w:t> erwartet die Besucher auf der CMT 2023 eine interessante Premiere</w:t>
      </w:r>
      <w:r w:rsidR="009F0F01">
        <w:rPr>
          <w:rFonts w:asciiTheme="minorHAnsi" w:hAnsiTheme="minorHAnsi" w:cstheme="minorHAnsi"/>
        </w:rPr>
        <w:t xml:space="preserve">: </w:t>
      </w:r>
      <w:r w:rsidRPr="00D2012A">
        <w:rPr>
          <w:rFonts w:asciiTheme="minorHAnsi" w:hAnsiTheme="minorHAnsi" w:cstheme="minorHAnsi"/>
          <w:color w:val="292929"/>
          <w:szCs w:val="22"/>
        </w:rPr>
        <w:t>das neue</w:t>
      </w:r>
      <w:r w:rsidR="005B4444">
        <w:rPr>
          <w:rFonts w:asciiTheme="minorHAnsi" w:hAnsiTheme="minorHAnsi" w:cstheme="minorHAnsi"/>
          <w:color w:val="292929"/>
          <w:szCs w:val="22"/>
        </w:rPr>
        <w:t>, kompakte</w:t>
      </w:r>
      <w:r w:rsidRPr="00D2012A">
        <w:rPr>
          <w:rFonts w:asciiTheme="minorHAnsi" w:hAnsiTheme="minorHAnsi" w:cstheme="minorHAnsi"/>
          <w:color w:val="292929"/>
          <w:szCs w:val="22"/>
        </w:rPr>
        <w:t xml:space="preserve"> </w:t>
      </w:r>
      <w:r w:rsidRPr="00D2012A">
        <w:rPr>
          <w:rFonts w:asciiTheme="minorHAnsi" w:hAnsiTheme="minorHAnsi" w:cstheme="minorHAnsi"/>
          <w:color w:val="292929"/>
          <w:szCs w:val="22"/>
        </w:rPr>
        <w:lastRenderedPageBreak/>
        <w:t>Reisemobil</w:t>
      </w:r>
      <w:r w:rsidR="005B4444">
        <w:rPr>
          <w:rFonts w:asciiTheme="minorHAnsi" w:hAnsiTheme="minorHAnsi" w:cstheme="minorHAnsi"/>
          <w:color w:val="292929"/>
          <w:szCs w:val="22"/>
        </w:rPr>
        <w:t>-M</w:t>
      </w:r>
      <w:r w:rsidRPr="00D2012A">
        <w:rPr>
          <w:rFonts w:asciiTheme="minorHAnsi" w:hAnsiTheme="minorHAnsi" w:cstheme="minorHAnsi"/>
          <w:color w:val="292929"/>
          <w:szCs w:val="22"/>
        </w:rPr>
        <w:t xml:space="preserve">odell </w:t>
      </w:r>
      <w:r w:rsidRPr="00D2012A">
        <w:rPr>
          <w:rFonts w:asciiTheme="minorHAnsi" w:hAnsiTheme="minorHAnsi" w:cstheme="minorHAnsi"/>
          <w:i/>
          <w:iCs/>
          <w:color w:val="292929"/>
          <w:szCs w:val="22"/>
        </w:rPr>
        <w:t>Globebus</w:t>
      </w:r>
      <w:r w:rsidR="009F0F01">
        <w:rPr>
          <w:rFonts w:asciiTheme="minorHAnsi" w:hAnsiTheme="minorHAnsi" w:cstheme="minorHAnsi"/>
          <w:i/>
          <w:iCs/>
          <w:color w:val="292929"/>
          <w:szCs w:val="22"/>
        </w:rPr>
        <w:t xml:space="preserve"> </w:t>
      </w:r>
      <w:r w:rsidRPr="00D2012A">
        <w:rPr>
          <w:rFonts w:asciiTheme="minorHAnsi" w:hAnsiTheme="minorHAnsi" w:cstheme="minorHAnsi"/>
          <w:i/>
          <w:iCs/>
          <w:color w:val="292929"/>
          <w:szCs w:val="22"/>
        </w:rPr>
        <w:t>Go</w:t>
      </w:r>
      <w:r w:rsidRPr="00D2012A">
        <w:rPr>
          <w:rFonts w:asciiTheme="minorHAnsi" w:hAnsiTheme="minorHAnsi" w:cstheme="minorHAnsi"/>
          <w:color w:val="292929"/>
          <w:szCs w:val="22"/>
        </w:rPr>
        <w:t>. Der Teilintegrierte</w:t>
      </w:r>
      <w:r>
        <w:rPr>
          <w:rFonts w:ascii="Calibri" w:hAnsi="Calibri" w:cs="Arial"/>
          <w:color w:val="292929"/>
          <w:szCs w:val="22"/>
        </w:rPr>
        <w:t xml:space="preserve"> baut auf einem Ford-Transit-Chassis auf. Dethleffs bietet den </w:t>
      </w:r>
      <w:r w:rsidRPr="00DA00E1">
        <w:rPr>
          <w:rFonts w:ascii="Calibri" w:hAnsi="Calibri" w:cs="Arial"/>
          <w:i/>
          <w:color w:val="292929"/>
          <w:szCs w:val="22"/>
        </w:rPr>
        <w:t>Globebus Go</w:t>
      </w:r>
      <w:r>
        <w:rPr>
          <w:rFonts w:ascii="Calibri" w:hAnsi="Calibri" w:cs="Arial"/>
          <w:color w:val="292929"/>
          <w:szCs w:val="22"/>
        </w:rPr>
        <w:t xml:space="preserve"> mit zwei Grundrissen an. Der kurze </w:t>
      </w:r>
      <w:r w:rsidRPr="00DA00E1">
        <w:rPr>
          <w:rFonts w:ascii="Calibri" w:hAnsi="Calibri" w:cs="Arial"/>
          <w:i/>
          <w:iCs/>
          <w:color w:val="292929"/>
          <w:szCs w:val="22"/>
        </w:rPr>
        <w:t>T 15</w:t>
      </w:r>
      <w:r>
        <w:rPr>
          <w:rFonts w:ascii="Calibri" w:hAnsi="Calibri" w:cs="Arial"/>
          <w:color w:val="292929"/>
          <w:szCs w:val="22"/>
        </w:rPr>
        <w:t xml:space="preserve"> verfügt über ein quer eingebautes Doppelbett im Heck und ist mit 599 Zentim</w:t>
      </w:r>
      <w:r w:rsidR="009F0F01">
        <w:rPr>
          <w:rFonts w:ascii="Calibri" w:hAnsi="Calibri" w:cs="Arial"/>
          <w:color w:val="292929"/>
          <w:szCs w:val="22"/>
        </w:rPr>
        <w:t>e</w:t>
      </w:r>
      <w:r>
        <w:rPr>
          <w:rFonts w:ascii="Calibri" w:hAnsi="Calibri" w:cs="Arial"/>
          <w:color w:val="292929"/>
          <w:szCs w:val="22"/>
        </w:rPr>
        <w:t>ter Gesamtlänge das kürzeste Reisemobil</w:t>
      </w:r>
      <w:r w:rsidRPr="00F759BD">
        <w:rPr>
          <w:rFonts w:ascii="Calibri" w:hAnsi="Calibri" w:cs="Arial"/>
          <w:color w:val="292929"/>
          <w:szCs w:val="22"/>
        </w:rPr>
        <w:t xml:space="preserve"> </w:t>
      </w:r>
      <w:r>
        <w:rPr>
          <w:rFonts w:ascii="Calibri" w:hAnsi="Calibri" w:cs="Arial"/>
          <w:color w:val="292929"/>
          <w:szCs w:val="22"/>
        </w:rPr>
        <w:t xml:space="preserve">im Dethleffs-Programm. Der längere </w:t>
      </w:r>
      <w:r w:rsidRPr="00DA00E1">
        <w:rPr>
          <w:rFonts w:ascii="Calibri" w:hAnsi="Calibri" w:cs="Arial"/>
          <w:i/>
          <w:iCs/>
          <w:color w:val="292929"/>
          <w:szCs w:val="22"/>
        </w:rPr>
        <w:t>T 45</w:t>
      </w:r>
      <w:r>
        <w:rPr>
          <w:rFonts w:ascii="Calibri" w:hAnsi="Calibri" w:cs="Arial"/>
          <w:color w:val="292929"/>
          <w:szCs w:val="22"/>
        </w:rPr>
        <w:t xml:space="preserve"> erhält Einzelbetten im Heck und ist mit 669 Zentimeter Gesamtlänge das kürzeste Deth</w:t>
      </w:r>
      <w:r w:rsidR="009F0F01">
        <w:rPr>
          <w:rFonts w:ascii="Calibri" w:hAnsi="Calibri" w:cs="Arial"/>
          <w:color w:val="292929"/>
          <w:szCs w:val="22"/>
        </w:rPr>
        <w:t>l</w:t>
      </w:r>
      <w:r>
        <w:rPr>
          <w:rFonts w:ascii="Calibri" w:hAnsi="Calibri" w:cs="Arial"/>
          <w:color w:val="292929"/>
          <w:szCs w:val="22"/>
        </w:rPr>
        <w:t xml:space="preserve">effs-Reisemobil mit Einzelbetten. Mit 2,20 Meter Breite sind beide Modelle kaum breiter als ein Camper Van und bieten dennoch den Komfort, die Ausstattung und die Wintertauglichkeit eines Reisemobils. </w:t>
      </w:r>
    </w:p>
    <w:p w14:paraId="34CE5DB8" w14:textId="05EE0607" w:rsidR="003D3623" w:rsidRPr="003D3623" w:rsidRDefault="00F52D2D" w:rsidP="00282202">
      <w:pPr>
        <w:spacing w:after="120" w:line="360" w:lineRule="exact"/>
        <w:ind w:right="-28"/>
        <w:jc w:val="both"/>
        <w:rPr>
          <w:rFonts w:asciiTheme="minorHAnsi" w:hAnsiTheme="minorHAnsi" w:cstheme="minorHAnsi"/>
        </w:rPr>
      </w:pPr>
      <w:r>
        <w:rPr>
          <w:rFonts w:ascii="Calibri" w:hAnsi="Calibri" w:cs="Arial"/>
          <w:color w:val="292929"/>
          <w:szCs w:val="22"/>
        </w:rPr>
        <w:t xml:space="preserve">Für Messebesucher und Kunden hält Dethleffs auf der CMT 2023 gleich mehrere Messe-Aktionen parat, </w:t>
      </w:r>
      <w:r w:rsidR="005B4444">
        <w:rPr>
          <w:rFonts w:ascii="Calibri" w:hAnsi="Calibri" w:cs="Arial"/>
          <w:color w:val="292929"/>
          <w:szCs w:val="22"/>
        </w:rPr>
        <w:t>mit</w:t>
      </w:r>
      <w:r>
        <w:rPr>
          <w:rFonts w:ascii="Calibri" w:hAnsi="Calibri" w:cs="Arial"/>
          <w:color w:val="292929"/>
          <w:szCs w:val="22"/>
        </w:rPr>
        <w:t xml:space="preserve"> denen sich ordentlich sparen lässt. Von bis zu 7.000 Euro Preisvorteil profitieren beispielsweise Kunden, die während der Messe ein komplettes Gespann, bestehend aus einem Urban Camper Dethleffs </w:t>
      </w:r>
      <w:r w:rsidRPr="00F52D2D">
        <w:rPr>
          <w:rFonts w:ascii="Calibri" w:hAnsi="Calibri" w:cs="Arial"/>
          <w:i/>
          <w:iCs/>
          <w:color w:val="292929"/>
          <w:szCs w:val="22"/>
        </w:rPr>
        <w:t xml:space="preserve">Globevan </w:t>
      </w:r>
      <w:r>
        <w:rPr>
          <w:rFonts w:ascii="Calibri" w:hAnsi="Calibri" w:cs="Arial"/>
          <w:color w:val="292929"/>
          <w:szCs w:val="22"/>
        </w:rPr>
        <w:t xml:space="preserve">und einem Dethleffs Wohnwagen bestellen. Solch ein Gespann bietet nicht nur sechs Sitzplätze für die große Reise, sondern auch bequeme Schlafplätze für bis zu acht Personen. Weitere Messeaktionen umfassen eine Cashback-Aktion beim Kauf eines Wohnwagens der </w:t>
      </w:r>
      <w:r w:rsidRPr="00F52D2D">
        <w:rPr>
          <w:rFonts w:asciiTheme="minorHAnsi" w:hAnsiTheme="minorHAnsi" w:cstheme="minorHAnsi"/>
          <w:color w:val="292929"/>
          <w:szCs w:val="22"/>
        </w:rPr>
        <w:t xml:space="preserve">Baureihen </w:t>
      </w:r>
      <w:r w:rsidRPr="00F52D2D">
        <w:rPr>
          <w:rFonts w:asciiTheme="minorHAnsi" w:hAnsiTheme="minorHAnsi" w:cstheme="minorHAnsi"/>
          <w:i/>
          <w:iCs/>
        </w:rPr>
        <w:t>c'joy</w:t>
      </w:r>
      <w:r w:rsidRPr="00F52D2D">
        <w:rPr>
          <w:rFonts w:asciiTheme="minorHAnsi" w:hAnsiTheme="minorHAnsi" w:cstheme="minorHAnsi"/>
        </w:rPr>
        <w:t xml:space="preserve">, </w:t>
      </w:r>
      <w:r w:rsidRPr="00F52D2D">
        <w:rPr>
          <w:rFonts w:asciiTheme="minorHAnsi" w:hAnsiTheme="minorHAnsi" w:cstheme="minorHAnsi"/>
          <w:i/>
          <w:iCs/>
        </w:rPr>
        <w:t>c'go (up)</w:t>
      </w:r>
      <w:r w:rsidRPr="00F52D2D">
        <w:rPr>
          <w:rFonts w:asciiTheme="minorHAnsi" w:hAnsiTheme="minorHAnsi" w:cstheme="minorHAnsi"/>
        </w:rPr>
        <w:t xml:space="preserve"> oder </w:t>
      </w:r>
      <w:r w:rsidRPr="00F52D2D">
        <w:rPr>
          <w:rFonts w:asciiTheme="minorHAnsi" w:hAnsiTheme="minorHAnsi" w:cstheme="minorHAnsi"/>
          <w:i/>
          <w:iCs/>
        </w:rPr>
        <w:t>Aero (up)</w:t>
      </w:r>
      <w:r w:rsidRPr="00F52D2D">
        <w:rPr>
          <w:rFonts w:asciiTheme="minorHAnsi" w:hAnsiTheme="minorHAnsi" w:cstheme="minorHAnsi"/>
        </w:rPr>
        <w:t>,</w:t>
      </w:r>
      <w:r>
        <w:rPr>
          <w:rFonts w:asciiTheme="minorHAnsi" w:hAnsiTheme="minorHAnsi" w:cstheme="minorHAnsi"/>
          <w:i/>
          <w:iCs/>
        </w:rPr>
        <w:t xml:space="preserve"> </w:t>
      </w:r>
      <w:r>
        <w:rPr>
          <w:rFonts w:asciiTheme="minorHAnsi" w:hAnsiTheme="minorHAnsi" w:cstheme="minorHAnsi"/>
        </w:rPr>
        <w:t>eine</w:t>
      </w:r>
      <w:r w:rsidR="003D3623">
        <w:rPr>
          <w:rFonts w:asciiTheme="minorHAnsi" w:hAnsiTheme="minorHAnsi" w:cstheme="minorHAnsi"/>
        </w:rPr>
        <w:t>n Familienbonus beim Kauf eine</w:t>
      </w:r>
      <w:r w:rsidR="009F0F01">
        <w:rPr>
          <w:rFonts w:asciiTheme="minorHAnsi" w:hAnsiTheme="minorHAnsi" w:cstheme="minorHAnsi"/>
        </w:rPr>
        <w:t>s</w:t>
      </w:r>
      <w:r w:rsidR="003D3623">
        <w:rPr>
          <w:rFonts w:asciiTheme="minorHAnsi" w:hAnsiTheme="minorHAnsi" w:cstheme="minorHAnsi"/>
        </w:rPr>
        <w:t xml:space="preserve"> Wohnwagens mit Stockbett sowie einen Preisvorteil von bis zu 3.100 Euro beim Kauf e</w:t>
      </w:r>
      <w:r w:rsidR="003D3623" w:rsidRPr="003D3623">
        <w:rPr>
          <w:rFonts w:asciiTheme="minorHAnsi" w:hAnsiTheme="minorHAnsi" w:cstheme="minorHAnsi"/>
        </w:rPr>
        <w:t xml:space="preserve">ines Dethleffs </w:t>
      </w:r>
      <w:r w:rsidR="003D3623" w:rsidRPr="009F0F01">
        <w:rPr>
          <w:rFonts w:asciiTheme="minorHAnsi" w:hAnsiTheme="minorHAnsi" w:cstheme="minorHAnsi"/>
          <w:i/>
          <w:iCs/>
        </w:rPr>
        <w:t>Camper</w:t>
      </w:r>
      <w:r w:rsidR="003D3623" w:rsidRPr="003D3623">
        <w:rPr>
          <w:rFonts w:asciiTheme="minorHAnsi" w:hAnsiTheme="minorHAnsi" w:cstheme="minorHAnsi"/>
        </w:rPr>
        <w:t xml:space="preserve">, </w:t>
      </w:r>
      <w:r w:rsidR="003D3623" w:rsidRPr="009F0F01">
        <w:rPr>
          <w:rFonts w:asciiTheme="minorHAnsi" w:hAnsiTheme="minorHAnsi" w:cstheme="minorHAnsi"/>
          <w:i/>
          <w:iCs/>
        </w:rPr>
        <w:t>Nomad</w:t>
      </w:r>
      <w:r w:rsidR="003D3623" w:rsidRPr="003D3623">
        <w:rPr>
          <w:rFonts w:asciiTheme="minorHAnsi" w:hAnsiTheme="minorHAnsi" w:cstheme="minorHAnsi"/>
        </w:rPr>
        <w:t xml:space="preserve"> oder </w:t>
      </w:r>
      <w:r w:rsidR="003D3623" w:rsidRPr="009F0F01">
        <w:rPr>
          <w:rFonts w:asciiTheme="minorHAnsi" w:hAnsiTheme="minorHAnsi" w:cstheme="minorHAnsi"/>
          <w:i/>
          <w:iCs/>
        </w:rPr>
        <w:t>Beduin Scandinavia</w:t>
      </w:r>
      <w:r w:rsidR="003D3623" w:rsidRPr="003D3623">
        <w:rPr>
          <w:rFonts w:asciiTheme="minorHAnsi" w:hAnsiTheme="minorHAnsi" w:cstheme="minorHAnsi"/>
        </w:rPr>
        <w:t xml:space="preserve"> mit Mover-Autark-Paket</w:t>
      </w:r>
      <w:r w:rsidR="003D3623">
        <w:rPr>
          <w:rFonts w:asciiTheme="minorHAnsi" w:hAnsiTheme="minorHAnsi" w:cstheme="minorHAnsi"/>
        </w:rPr>
        <w:t xml:space="preserve">. Wer während der </w:t>
      </w:r>
      <w:r w:rsidR="003D3623" w:rsidRPr="003D3623">
        <w:rPr>
          <w:rFonts w:asciiTheme="minorHAnsi" w:hAnsiTheme="minorHAnsi" w:cstheme="minorHAnsi"/>
        </w:rPr>
        <w:t xml:space="preserve">Messe von 14. bis 22. Januar einen Dethleffs </w:t>
      </w:r>
      <w:r w:rsidR="003D3623" w:rsidRPr="009F0F01">
        <w:rPr>
          <w:rFonts w:asciiTheme="minorHAnsi" w:hAnsiTheme="minorHAnsi" w:cstheme="minorHAnsi"/>
          <w:i/>
          <w:iCs/>
        </w:rPr>
        <w:t>Globevan</w:t>
      </w:r>
      <w:r w:rsidR="003D3623" w:rsidRPr="003D3623">
        <w:rPr>
          <w:rFonts w:asciiTheme="minorHAnsi" w:hAnsiTheme="minorHAnsi" w:cstheme="minorHAnsi"/>
        </w:rPr>
        <w:t xml:space="preserve"> erwirbt, erhält drei Original-Zubehör-Artikel im We</w:t>
      </w:r>
      <w:r w:rsidR="009F0F01">
        <w:rPr>
          <w:rFonts w:asciiTheme="minorHAnsi" w:hAnsiTheme="minorHAnsi" w:cstheme="minorHAnsi"/>
        </w:rPr>
        <w:t>r</w:t>
      </w:r>
      <w:r w:rsidR="003D3623" w:rsidRPr="003D3623">
        <w:rPr>
          <w:rFonts w:asciiTheme="minorHAnsi" w:hAnsiTheme="minorHAnsi" w:cstheme="minorHAnsi"/>
        </w:rPr>
        <w:t>t von bis zu 1.000 Euro gratis als Paket dazu.</w:t>
      </w:r>
    </w:p>
    <w:p w14:paraId="6019A488" w14:textId="77777777" w:rsidR="00D2012A" w:rsidRDefault="00D2012A" w:rsidP="00282202">
      <w:pPr>
        <w:spacing w:after="120" w:line="360" w:lineRule="exact"/>
        <w:ind w:right="-28"/>
        <w:jc w:val="both"/>
        <w:rPr>
          <w:rFonts w:ascii="Calibri" w:hAnsi="Calibri" w:cs="Arial"/>
          <w:color w:val="292929"/>
          <w:szCs w:val="22"/>
        </w:rPr>
      </w:pPr>
    </w:p>
    <w:p w14:paraId="0B0F39EA" w14:textId="77777777" w:rsidR="001167A9" w:rsidRDefault="001167A9">
      <w:pPr>
        <w:rPr>
          <w:rFonts w:ascii="Calibri" w:hAnsi="Calibri"/>
          <w:bCs/>
          <w:color w:val="292929"/>
        </w:rPr>
      </w:pPr>
    </w:p>
    <w:p w14:paraId="4D60D95C" w14:textId="07DD439A" w:rsidR="001167A9" w:rsidRDefault="002769F6">
      <w:pPr>
        <w:rPr>
          <w:rFonts w:ascii="Calibri" w:hAnsi="Calibri"/>
          <w:bCs/>
          <w:color w:val="292929"/>
        </w:rPr>
      </w:pPr>
      <w:r>
        <w:rPr>
          <w:rFonts w:ascii="Calibri" w:hAnsi="Calibri"/>
          <w:bCs/>
          <w:color w:val="292929"/>
        </w:rPr>
        <w:t xml:space="preserve">Isny, </w:t>
      </w:r>
      <w:r w:rsidR="00D2012A">
        <w:rPr>
          <w:rFonts w:ascii="Calibri" w:hAnsi="Calibri"/>
          <w:bCs/>
          <w:color w:val="292929"/>
        </w:rPr>
        <w:t>Januar</w:t>
      </w:r>
      <w:r w:rsidR="00985322">
        <w:rPr>
          <w:rFonts w:ascii="Calibri" w:hAnsi="Calibri"/>
          <w:bCs/>
          <w:color w:val="292929"/>
        </w:rPr>
        <w:t xml:space="preserve"> </w:t>
      </w:r>
      <w:r w:rsidR="0077410C">
        <w:rPr>
          <w:rFonts w:ascii="Calibri" w:hAnsi="Calibri"/>
          <w:bCs/>
          <w:color w:val="292929"/>
        </w:rPr>
        <w:t>202</w:t>
      </w:r>
      <w:r w:rsidR="00D2012A">
        <w:rPr>
          <w:rFonts w:ascii="Calibri" w:hAnsi="Calibri"/>
          <w:bCs/>
          <w:color w:val="292929"/>
        </w:rPr>
        <w:t>3</w:t>
      </w:r>
    </w:p>
    <w:p w14:paraId="038693A6" w14:textId="77777777" w:rsidR="001167A9" w:rsidRDefault="001167A9">
      <w:pPr>
        <w:rPr>
          <w:rFonts w:ascii="Calibri" w:hAnsi="Calibri"/>
          <w:bCs/>
          <w:color w:val="292929"/>
        </w:rPr>
      </w:pPr>
    </w:p>
    <w:p w14:paraId="126E9A69" w14:textId="77777777" w:rsidR="001167A9" w:rsidRDefault="001167A9">
      <w:pPr>
        <w:rPr>
          <w:rFonts w:ascii="Calibri" w:hAnsi="Calibri"/>
          <w:bCs/>
          <w:color w:val="292929"/>
        </w:rPr>
      </w:pPr>
    </w:p>
    <w:p w14:paraId="382656D5" w14:textId="4022D756" w:rsidR="001167A9" w:rsidRDefault="001167A9" w:rsidP="001167A9">
      <w:pPr>
        <w:rPr>
          <w:rFonts w:ascii="Calibri" w:hAnsi="Calibri"/>
          <w:bCs/>
          <w:color w:val="292929"/>
        </w:rPr>
      </w:pPr>
      <w:r w:rsidRPr="00341A04">
        <w:rPr>
          <w:rStyle w:val="Fett"/>
          <w:rFonts w:ascii="Arial" w:hAnsi="Arial" w:cs="Arial"/>
          <w:color w:val="FF0000"/>
        </w:rPr>
        <w:t>Alle Bilder in hoher Auflösung zum Download finden Sie im Dethleffs</w:t>
      </w:r>
      <w:r w:rsidRPr="00341A04">
        <w:rPr>
          <w:rStyle w:val="Fett"/>
          <w:rFonts w:ascii="Arial" w:hAnsi="Arial" w:cs="Arial"/>
        </w:rPr>
        <w:t xml:space="preserve"> </w:t>
      </w:r>
      <w:hyperlink r:id="rId8" w:anchor="type=tree&amp;categoryId=12895" w:tgtFrame="_blank" w:history="1">
        <w:r w:rsidR="00DE175E">
          <w:rPr>
            <w:rStyle w:val="Hyperlink"/>
            <w:rFonts w:ascii="Arial" w:hAnsi="Arial" w:cs="Arial"/>
            <w:b/>
            <w:bCs/>
          </w:rPr>
          <w:t>Pressep</w:t>
        </w:r>
        <w:r w:rsidR="00DE175E">
          <w:rPr>
            <w:rStyle w:val="Hyperlink"/>
            <w:rFonts w:ascii="Arial" w:hAnsi="Arial" w:cs="Arial"/>
            <w:b/>
            <w:bCs/>
          </w:rPr>
          <w:t>o</w:t>
        </w:r>
        <w:r w:rsidR="00DE175E">
          <w:rPr>
            <w:rStyle w:val="Hyperlink"/>
            <w:rFonts w:ascii="Arial" w:hAnsi="Arial" w:cs="Arial"/>
            <w:b/>
            <w:bCs/>
          </w:rPr>
          <w:t>rtal</w:t>
        </w:r>
      </w:hyperlink>
      <w:r w:rsidRPr="00341A04">
        <w:rPr>
          <w:rStyle w:val="Fett"/>
          <w:rFonts w:ascii="Arial" w:hAnsi="Arial" w:cs="Arial"/>
        </w:rPr>
        <w:t xml:space="preserve">. </w:t>
      </w:r>
    </w:p>
    <w:p w14:paraId="1F8BF07A" w14:textId="771BF51B" w:rsidR="002769F6" w:rsidRDefault="002769F6">
      <w:pPr>
        <w:rPr>
          <w:rFonts w:ascii="Calibri" w:hAnsi="Calibri"/>
          <w:bCs/>
          <w:color w:val="292929"/>
        </w:rPr>
      </w:pPr>
    </w:p>
    <w:p w14:paraId="069706CC" w14:textId="6AEC687E" w:rsidR="00CB2C27" w:rsidRDefault="00CB2C27">
      <w:pPr>
        <w:rPr>
          <w:rFonts w:ascii="Calibri" w:hAnsi="Calibri"/>
          <w:bCs/>
          <w:color w:val="292929"/>
        </w:rPr>
      </w:pPr>
      <w:r>
        <w:rPr>
          <w:rFonts w:ascii="Calibri" w:hAnsi="Calibri"/>
          <w:bCs/>
          <w:color w:val="292929"/>
        </w:rPr>
        <w:br w:type="page"/>
      </w:r>
    </w:p>
    <w:p w14:paraId="0A71A64F" w14:textId="77777777" w:rsidR="00CB2C27" w:rsidRDefault="00CB2C27">
      <w:pPr>
        <w:rPr>
          <w:rFonts w:ascii="Calibri" w:hAnsi="Calibri" w:cs="Courier New"/>
          <w:b/>
          <w:color w:val="292929"/>
        </w:rPr>
      </w:pPr>
    </w:p>
    <w:p w14:paraId="3BA2E5AD" w14:textId="77777777" w:rsidR="00B50666" w:rsidRPr="00430304" w:rsidRDefault="00B50666" w:rsidP="008F0F0E">
      <w:pPr>
        <w:pStyle w:val="NurText"/>
        <w:ind w:right="-58"/>
        <w:jc w:val="both"/>
        <w:rPr>
          <w:rFonts w:ascii="Calibri" w:hAnsi="Calibri"/>
          <w:b/>
          <w:color w:val="292929"/>
          <w:sz w:val="24"/>
          <w:szCs w:val="24"/>
        </w:rPr>
      </w:pPr>
    </w:p>
    <w:p w14:paraId="3885A9F3" w14:textId="77777777" w:rsidR="00757B5D" w:rsidRPr="00316F8F" w:rsidRDefault="00757B5D" w:rsidP="00001B47">
      <w:pPr>
        <w:spacing w:after="120" w:line="360" w:lineRule="exact"/>
        <w:jc w:val="both"/>
        <w:rPr>
          <w:rFonts w:ascii="Calibri" w:hAnsi="Calibri"/>
          <w:b/>
          <w:bCs/>
          <w:color w:val="292929"/>
          <w:sz w:val="20"/>
          <w:szCs w:val="20"/>
        </w:rPr>
      </w:pPr>
      <w:r w:rsidRPr="00316F8F">
        <w:rPr>
          <w:rFonts w:ascii="Calibri" w:hAnsi="Calibri"/>
          <w:b/>
          <w:bCs/>
          <w:color w:val="292929"/>
          <w:sz w:val="20"/>
          <w:szCs w:val="20"/>
        </w:rPr>
        <w:t>Über Dethleffs</w:t>
      </w:r>
    </w:p>
    <w:p w14:paraId="7AD59A21" w14:textId="2AECC372" w:rsidR="00757B5D" w:rsidRPr="00316F8F" w:rsidRDefault="00757B5D" w:rsidP="00322FAB">
      <w:pPr>
        <w:pStyle w:val="NurText"/>
        <w:spacing w:line="360" w:lineRule="exact"/>
        <w:jc w:val="both"/>
        <w:rPr>
          <w:rFonts w:ascii="Calibri" w:hAnsi="Calibri" w:cs="Times New Roman"/>
          <w:bCs/>
          <w:color w:val="292929"/>
        </w:rPr>
      </w:pPr>
      <w:r w:rsidRPr="00316F8F">
        <w:rPr>
          <w:rFonts w:ascii="Calibri" w:hAnsi="Calibri" w:cs="Times New Roman"/>
          <w:bCs/>
          <w:color w:val="292929"/>
        </w:rPr>
        <w:t xml:space="preserve">„Nicht ohne meine Familie!" beschloss Arist Dethleffs im Jahre 1931 und konstruierte den ersten Caravan Deutschlands, von ihm damals noch „Wohnauto“ genannt, weil </w:t>
      </w:r>
      <w:r w:rsidR="00EB41E3" w:rsidRPr="00316F8F">
        <w:rPr>
          <w:rFonts w:ascii="Calibri" w:hAnsi="Calibri" w:cs="Times New Roman"/>
          <w:bCs/>
          <w:color w:val="292929"/>
        </w:rPr>
        <w:t>der Skistock- und Peitschenfabrikant</w:t>
      </w:r>
      <w:r w:rsidRPr="00316F8F">
        <w:rPr>
          <w:rFonts w:ascii="Calibri" w:hAnsi="Calibri" w:cs="Times New Roman"/>
          <w:bCs/>
          <w:color w:val="292929"/>
        </w:rPr>
        <w:t xml:space="preserve"> seine Familie auf langen Geschäftsreisen bei sich haben wollte. Das Wort "Freizeit" kannten bis dahin nur wenige, Familienurlaub war ein Privileg und der Tourismus steckte noch in den Kinderschuhen. Mit der Erfindung des Dethleffs Caravans begann eine neue Ära</w:t>
      </w:r>
      <w:r w:rsidR="00EB41E3" w:rsidRPr="00316F8F">
        <w:rPr>
          <w:rFonts w:ascii="Calibri" w:hAnsi="Calibri" w:cs="Times New Roman"/>
          <w:bCs/>
          <w:color w:val="292929"/>
        </w:rPr>
        <w:t>, vor allem für das Unternehmen, das sich irgendwann ganz der Caravan- und später auch der Reisemobil-Produktion verschrieb</w:t>
      </w:r>
      <w:r w:rsidRPr="00316F8F">
        <w:rPr>
          <w:rFonts w:ascii="Calibri" w:hAnsi="Calibri" w:cs="Times New Roman"/>
          <w:bCs/>
          <w:color w:val="292929"/>
        </w:rPr>
        <w:t xml:space="preserve">. </w:t>
      </w:r>
    </w:p>
    <w:p w14:paraId="6F86CF6F" w14:textId="3649EF9A" w:rsidR="00757B5D" w:rsidRPr="00316F8F" w:rsidRDefault="00757B5D" w:rsidP="00416273">
      <w:pPr>
        <w:pStyle w:val="NurText"/>
        <w:spacing w:line="360" w:lineRule="exact"/>
        <w:jc w:val="both"/>
        <w:rPr>
          <w:rFonts w:ascii="Calibri" w:hAnsi="Calibri" w:cs="Times New Roman"/>
          <w:bCs/>
          <w:color w:val="292929"/>
        </w:rPr>
      </w:pPr>
      <w:r w:rsidRPr="00316F8F">
        <w:rPr>
          <w:rFonts w:ascii="Calibri" w:hAnsi="Calibri" w:cs="Times New Roman"/>
          <w:bCs/>
          <w:color w:val="292929"/>
        </w:rPr>
        <w:t xml:space="preserve">Der Pioniergeist </w:t>
      </w:r>
      <w:r w:rsidR="004C3130" w:rsidRPr="00316F8F">
        <w:rPr>
          <w:rFonts w:ascii="Calibri" w:hAnsi="Calibri" w:cs="Times New Roman"/>
          <w:bCs/>
          <w:color w:val="292929"/>
        </w:rPr>
        <w:t xml:space="preserve">von Arist Dethleffs </w:t>
      </w:r>
      <w:r w:rsidRPr="00316F8F">
        <w:rPr>
          <w:rFonts w:ascii="Calibri" w:hAnsi="Calibri" w:cs="Times New Roman"/>
          <w:bCs/>
          <w:color w:val="292929"/>
        </w:rPr>
        <w:t xml:space="preserve">ist auch heute noch im Unternehmen spürbar. Er steckt in der kontinuierlichen Weiterentwicklung der Baureihen, in unzähligen Innovationen und natürlich auch im Herzen der Camping-Geschichte: der Familie. Seit der ersten Stunde ist das Unternehmen fest mit dem Standort Isny im Allgäu verbunden und behält mit seiner Positionierung als „Freund der Familie“ den Markenkern immer im Blick. </w:t>
      </w:r>
    </w:p>
    <w:p w14:paraId="21D0C173" w14:textId="6FCCC5C8" w:rsidR="00757B5D" w:rsidRPr="00316F8F" w:rsidRDefault="000F49F9" w:rsidP="00416273">
      <w:pPr>
        <w:spacing w:after="120" w:line="360" w:lineRule="exact"/>
        <w:jc w:val="both"/>
        <w:rPr>
          <w:rFonts w:ascii="Calibri" w:hAnsi="Calibri"/>
          <w:bCs/>
          <w:color w:val="292929"/>
          <w:sz w:val="20"/>
          <w:szCs w:val="20"/>
        </w:rPr>
      </w:pPr>
      <w:r w:rsidRPr="00316F8F">
        <w:rPr>
          <w:rFonts w:ascii="Calibri" w:hAnsi="Calibri"/>
          <w:bCs/>
          <w:color w:val="292929"/>
          <w:sz w:val="20"/>
          <w:szCs w:val="20"/>
        </w:rPr>
        <w:t>In Isny werden neben Reisemobilen und Caravans der Marke Dethleffs unter anderem auch</w:t>
      </w:r>
      <w:r w:rsidR="00D8496F">
        <w:rPr>
          <w:rFonts w:ascii="Calibri" w:hAnsi="Calibri"/>
          <w:bCs/>
          <w:color w:val="292929"/>
          <w:sz w:val="20"/>
          <w:szCs w:val="20"/>
        </w:rPr>
        <w:t xml:space="preserve"> Camper</w:t>
      </w:r>
      <w:r w:rsidR="006A3D82">
        <w:rPr>
          <w:rFonts w:ascii="Calibri" w:hAnsi="Calibri"/>
          <w:bCs/>
          <w:color w:val="292929"/>
          <w:sz w:val="20"/>
          <w:szCs w:val="20"/>
        </w:rPr>
        <w:t xml:space="preserve"> </w:t>
      </w:r>
      <w:r w:rsidRPr="00316F8F">
        <w:rPr>
          <w:rFonts w:ascii="Calibri" w:hAnsi="Calibri"/>
          <w:bCs/>
          <w:color w:val="292929"/>
          <w:sz w:val="20"/>
          <w:szCs w:val="20"/>
        </w:rPr>
        <w:t>Vans und Urban</w:t>
      </w:r>
      <w:r w:rsidR="00D8496F">
        <w:rPr>
          <w:rFonts w:ascii="Calibri" w:hAnsi="Calibri"/>
          <w:bCs/>
          <w:color w:val="292929"/>
          <w:sz w:val="20"/>
          <w:szCs w:val="20"/>
        </w:rPr>
        <w:t xml:space="preserve"> Camper</w:t>
      </w:r>
      <w:r w:rsidRPr="00316F8F">
        <w:rPr>
          <w:rFonts w:ascii="Calibri" w:hAnsi="Calibri"/>
          <w:bCs/>
          <w:color w:val="292929"/>
          <w:sz w:val="20"/>
          <w:szCs w:val="20"/>
        </w:rPr>
        <w:t xml:space="preserve"> für die Marken Pössl und Crosscamp entwickelt und produziert.</w:t>
      </w:r>
    </w:p>
    <w:p w14:paraId="609A1073" w14:textId="77777777" w:rsidR="00316F8F" w:rsidRPr="00C75C54" w:rsidRDefault="00316F8F" w:rsidP="00316F8F">
      <w:pPr>
        <w:pStyle w:val="NurText"/>
        <w:spacing w:after="200" w:line="360" w:lineRule="exact"/>
        <w:jc w:val="both"/>
        <w:rPr>
          <w:rFonts w:ascii="Calibri" w:hAnsi="Calibri" w:cs="Arial"/>
          <w:b/>
          <w:color w:val="292929"/>
        </w:rPr>
      </w:pPr>
      <w:r w:rsidRPr="00C75C54">
        <w:rPr>
          <w:rFonts w:ascii="Calibri" w:hAnsi="Calibri" w:cs="Arial"/>
          <w:b/>
          <w:color w:val="292929"/>
        </w:rPr>
        <w:t>Erwin Hymer Group</w:t>
      </w:r>
    </w:p>
    <w:p w14:paraId="1175E40C" w14:textId="004AA10B" w:rsidR="00316F8F" w:rsidRPr="00E009BD" w:rsidRDefault="000A74D1" w:rsidP="000A74D1">
      <w:pPr>
        <w:autoSpaceDE w:val="0"/>
        <w:autoSpaceDN w:val="0"/>
        <w:spacing w:line="360" w:lineRule="exact"/>
        <w:jc w:val="both"/>
        <w:rPr>
          <w:rFonts w:ascii="Calibri" w:hAnsi="Calibri"/>
          <w:bCs/>
          <w:color w:val="292929"/>
          <w:sz w:val="20"/>
          <w:szCs w:val="20"/>
        </w:rPr>
      </w:pPr>
      <w:r w:rsidRPr="000A74D1">
        <w:rPr>
          <w:rFonts w:ascii="Calibri" w:hAnsi="Calibri"/>
          <w:bCs/>
          <w:color w:val="292929"/>
          <w:sz w:val="20"/>
          <w:szCs w:val="20"/>
        </w:rPr>
        <w:t>Die Erwin Hymer Group ist eine 100-prozentige Tochtergesellschaft von THOR Industries, einem der weltweit führenden Hersteller von Freizeitfahrzeugen mit über 31.000 Mitarbeitern. Die Erwin Hymer Group vereint Hersteller von Reisemobilen und Caravans, Zubehörspezialisten sowie Miet- und Finanzierungsservices unter einem Dach. Zur Erwin Hymer Group gehören die Reisemobil- und Caravanmarken Buccaneer, Bürstner, Carado, Crosscamp, Compass, Dethleffs, Elddis, Eriba, Etrusco, Hymer, Laika, LMC, Niesmann+Bischoff, Sunlight und Xplore, die Reisemobilvermietungen Crossrent, McRent und rent easy, der Fahrwerkspezialist Goldschmitt, der Zubehörspezialist Movera sowie das Reiseportal freeontour. Weitere Informationen erhalten Sie unter www.erwinhymergroup.com.</w:t>
      </w:r>
    </w:p>
    <w:sectPr w:rsidR="00316F8F" w:rsidRPr="00E009BD" w:rsidSect="009833AD">
      <w:headerReference w:type="default" r:id="rId9"/>
      <w:footerReference w:type="default" r:id="rId10"/>
      <w:headerReference w:type="first" r:id="rId11"/>
      <w:type w:val="continuous"/>
      <w:pgSz w:w="11906" w:h="16838"/>
      <w:pgMar w:top="3084" w:right="2041" w:bottom="2552"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069A" w14:textId="77777777" w:rsidR="001807A2" w:rsidRDefault="001807A2">
      <w:r>
        <w:separator/>
      </w:r>
    </w:p>
  </w:endnote>
  <w:endnote w:type="continuationSeparator" w:id="0">
    <w:p w14:paraId="76440A3D" w14:textId="77777777" w:rsidR="001807A2" w:rsidRDefault="001807A2">
      <w:r>
        <w:continuationSeparator/>
      </w:r>
    </w:p>
  </w:endnote>
  <w:endnote w:type="continuationNotice" w:id="1">
    <w:p w14:paraId="4629881B" w14:textId="77777777" w:rsidR="001807A2" w:rsidRDefault="00180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
    <w:altName w:val="Dax OT"/>
    <w:panose1 w:val="020B0604020202020204"/>
    <w:charset w:val="00"/>
    <w:family w:val="swiss"/>
    <w:notTrueType/>
    <w:pitch w:val="variable"/>
    <w:sig w:usb0="800000AF" w:usb1="4000A4FB" w:usb2="00000000" w:usb3="00000000" w:csb0="00000001" w:csb1="00000000"/>
  </w:font>
  <w:font w:name="Myriad Pro">
    <w:altName w:val="Segoe UI"/>
    <w:panose1 w:val="020B0604020202020204"/>
    <w:charset w:val="00"/>
    <w:family w:val="swiss"/>
    <w:notTrueType/>
    <w:pitch w:val="variable"/>
    <w:sig w:usb0="A00002AF" w:usb1="5000204B" w:usb2="00000000" w:usb3="00000000" w:csb0="0000019F" w:csb1="00000000"/>
  </w:font>
  <w:font w:name="Sari-ExtraBold">
    <w:altName w:val="Calibri"/>
    <w:panose1 w:val="020B0604020202020204"/>
    <w:charset w:val="00"/>
    <w:family w:val="auto"/>
    <w:pitch w:val="variable"/>
    <w:sig w:usb0="8000002F" w:usb1="0000000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4F6E" w14:textId="18BCD503" w:rsidR="001C1D0C" w:rsidRDefault="00117A95">
    <w:pPr>
      <w:pStyle w:val="Fuzeile"/>
    </w:pPr>
    <w:r>
      <w:rPr>
        <w:noProof/>
      </w:rPr>
      <w:drawing>
        <wp:anchor distT="0" distB="0" distL="114300" distR="114300" simplePos="0" relativeHeight="251658240" behindDoc="0" locked="0" layoutInCell="1" allowOverlap="1" wp14:anchorId="0E3BD14E" wp14:editId="05A1340E">
          <wp:simplePos x="0" y="0"/>
          <wp:positionH relativeFrom="column">
            <wp:posOffset>-1276985</wp:posOffset>
          </wp:positionH>
          <wp:positionV relativeFrom="paragraph">
            <wp:posOffset>-464820</wp:posOffset>
          </wp:positionV>
          <wp:extent cx="7246620" cy="685800"/>
          <wp:effectExtent l="0" t="0" r="0" b="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6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47F">
      <w:rPr>
        <w:noProof/>
      </w:rPr>
      <mc:AlternateContent>
        <mc:Choice Requires="wps">
          <w:drawing>
            <wp:anchor distT="0" distB="0" distL="114300" distR="114300" simplePos="0" relativeHeight="251658241" behindDoc="0" locked="1" layoutInCell="1" allowOverlap="1" wp14:anchorId="4C7B8EA7" wp14:editId="35805EAD">
              <wp:simplePos x="0" y="0"/>
              <wp:positionH relativeFrom="column">
                <wp:posOffset>-93345</wp:posOffset>
              </wp:positionH>
              <wp:positionV relativeFrom="page">
                <wp:posOffset>9749155</wp:posOffset>
              </wp:positionV>
              <wp:extent cx="2971165" cy="79819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798195"/>
                      </a:xfrm>
                      <a:prstGeom prst="rect">
                        <a:avLst/>
                      </a:prstGeom>
                      <a:noFill/>
                      <a:ln>
                        <a:noFill/>
                      </a:ln>
                    </wps:spPr>
                    <wps:txbx>
                      <w:txbxContent>
                        <w:p w14:paraId="15FE8406" w14:textId="77777777" w:rsidR="00E13306" w:rsidRPr="002C079F" w:rsidRDefault="00E13306" w:rsidP="00E13306">
                          <w:pPr>
                            <w:rPr>
                              <w:rFonts w:ascii="Arial" w:hAnsi="Arial" w:cs="Arial"/>
                              <w:b/>
                              <w:bCs/>
                              <w:color w:val="323232"/>
                              <w:sz w:val="16"/>
                              <w:szCs w:val="16"/>
                            </w:rPr>
                          </w:pPr>
                          <w:r w:rsidRPr="002C079F">
                            <w:rPr>
                              <w:rFonts w:ascii="Arial" w:hAnsi="Arial" w:cs="Arial"/>
                              <w:b/>
                              <w:bCs/>
                              <w:color w:val="323232"/>
                              <w:sz w:val="16"/>
                              <w:szCs w:val="16"/>
                            </w:rPr>
                            <w:t xml:space="preserve">Dethleffs Presseabteilung </w:t>
                          </w:r>
                        </w:p>
                        <w:p w14:paraId="601BA46F" w14:textId="77777777" w:rsidR="00E13306" w:rsidRPr="002C079F" w:rsidRDefault="00E13306" w:rsidP="00E13306">
                          <w:pPr>
                            <w:rPr>
                              <w:rFonts w:ascii="Arial" w:hAnsi="Arial" w:cs="Arial"/>
                              <w:b/>
                              <w:bCs/>
                              <w:color w:val="323232"/>
                              <w:sz w:val="16"/>
                              <w:szCs w:val="16"/>
                            </w:rPr>
                          </w:pPr>
                          <w:r w:rsidRPr="002C079F">
                            <w:rPr>
                              <w:rFonts w:ascii="Arial" w:hAnsi="Arial" w:cs="Arial"/>
                              <w:b/>
                              <w:bCs/>
                              <w:color w:val="323232"/>
                              <w:sz w:val="16"/>
                              <w:szCs w:val="16"/>
                            </w:rPr>
                            <w:t xml:space="preserve">Helge Vester </w:t>
                          </w:r>
                        </w:p>
                        <w:p w14:paraId="1F801EC2" w14:textId="77777777" w:rsidR="00E13306" w:rsidRPr="002C079F" w:rsidRDefault="00E13306" w:rsidP="00E13306">
                          <w:pPr>
                            <w:rPr>
                              <w:rFonts w:ascii="Arial" w:hAnsi="Arial" w:cs="Arial"/>
                              <w:color w:val="323232"/>
                              <w:sz w:val="16"/>
                              <w:szCs w:val="16"/>
                            </w:rPr>
                          </w:pPr>
                          <w:r w:rsidRPr="002C079F">
                            <w:rPr>
                              <w:rFonts w:ascii="Arial" w:hAnsi="Arial" w:cs="Arial"/>
                              <w:color w:val="323232"/>
                              <w:sz w:val="16"/>
                              <w:szCs w:val="16"/>
                            </w:rPr>
                            <w:t xml:space="preserve">helge.vester@dethleffs.de </w:t>
                          </w:r>
                          <w:r w:rsidRPr="002C079F">
                            <w:rPr>
                              <w:rFonts w:ascii="Arial" w:hAnsi="Arial" w:cs="Arial"/>
                              <w:color w:val="323232"/>
                              <w:sz w:val="16"/>
                              <w:szCs w:val="16"/>
                            </w:rPr>
                            <w:tab/>
                            <w:t xml:space="preserve"> </w:t>
                          </w:r>
                        </w:p>
                        <w:p w14:paraId="1128BBC4" w14:textId="77777777" w:rsidR="00E13306" w:rsidRDefault="00E13306" w:rsidP="00E13306">
                          <w:pPr>
                            <w:rPr>
                              <w:rFonts w:ascii="Arial" w:hAnsi="Arial" w:cs="Arial"/>
                              <w:color w:val="323232"/>
                              <w:sz w:val="16"/>
                              <w:szCs w:val="16"/>
                            </w:rPr>
                          </w:pPr>
                          <w:r w:rsidRPr="002C079F">
                            <w:rPr>
                              <w:rFonts w:ascii="Arial" w:hAnsi="Arial" w:cs="Arial"/>
                              <w:color w:val="323232"/>
                              <w:sz w:val="16"/>
                              <w:szCs w:val="16"/>
                            </w:rPr>
                            <w:t xml:space="preserve">Tel. +49 (0)7562 987-210 </w:t>
                          </w:r>
                        </w:p>
                        <w:p w14:paraId="4C59A03D" w14:textId="78FF58EC" w:rsidR="001C1D0C" w:rsidRPr="002C079F" w:rsidRDefault="00E13306" w:rsidP="00E13306">
                          <w:pPr>
                            <w:rPr>
                              <w:rFonts w:ascii="Arial" w:hAnsi="Arial" w:cs="Arial"/>
                              <w:sz w:val="16"/>
                              <w:szCs w:val="16"/>
                            </w:rPr>
                          </w:pPr>
                          <w:r w:rsidRPr="002C079F">
                            <w:rPr>
                              <w:rFonts w:ascii="Arial" w:hAnsi="Arial" w:cs="Arial"/>
                              <w:color w:val="323232"/>
                              <w:sz w:val="16"/>
                              <w:szCs w:val="16"/>
                            </w:rPr>
                            <w:t>www.dethleffs.de</w:t>
                          </w:r>
                          <w:r>
                            <w:rPr>
                              <w:rFonts w:ascii="Arial" w:hAnsi="Arial" w:cs="Arial"/>
                              <w:b/>
                              <w:bCs/>
                              <w:color w:val="323232"/>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B8EA7" id="_x0000_t202" coordsize="21600,21600" o:spt="202" path="m,l,21600r21600,l21600,xe">
              <v:stroke joinstyle="miter"/>
              <v:path gradientshapeok="t" o:connecttype="rect"/>
            </v:shapetype>
            <v:shape id="Text Box 9" o:spid="_x0000_s1026" type="#_x0000_t202" style="position:absolute;margin-left:-7.35pt;margin-top:767.65pt;width:233.95pt;height:6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" filled="f" stroked="f">
              <v:textbox>
                <w:txbxContent>
                  <w:p w14:paraId="15FE8406" w14:textId="77777777" w:rsidR="00E13306" w:rsidRPr="002C079F" w:rsidRDefault="00E13306" w:rsidP="00E13306">
                    <w:pPr>
                      <w:rPr>
                        <w:rFonts w:ascii="Arial" w:hAnsi="Arial" w:cs="Arial"/>
                        <w:b/>
                        <w:bCs/>
                        <w:color w:val="323232"/>
                        <w:sz w:val="16"/>
                        <w:szCs w:val="16"/>
                      </w:rPr>
                    </w:pPr>
                    <w:r w:rsidRPr="002C079F">
                      <w:rPr>
                        <w:rFonts w:ascii="Arial" w:hAnsi="Arial" w:cs="Arial"/>
                        <w:b/>
                        <w:bCs/>
                        <w:color w:val="323232"/>
                        <w:sz w:val="16"/>
                        <w:szCs w:val="16"/>
                      </w:rPr>
                      <w:t xml:space="preserve">Dethleffs Presseabteilung </w:t>
                    </w:r>
                  </w:p>
                  <w:p w14:paraId="601BA46F" w14:textId="77777777" w:rsidR="00E13306" w:rsidRPr="002C079F" w:rsidRDefault="00E13306" w:rsidP="00E13306">
                    <w:pPr>
                      <w:rPr>
                        <w:rFonts w:ascii="Arial" w:hAnsi="Arial" w:cs="Arial"/>
                        <w:b/>
                        <w:bCs/>
                        <w:color w:val="323232"/>
                        <w:sz w:val="16"/>
                        <w:szCs w:val="16"/>
                      </w:rPr>
                    </w:pPr>
                    <w:r w:rsidRPr="002C079F">
                      <w:rPr>
                        <w:rFonts w:ascii="Arial" w:hAnsi="Arial" w:cs="Arial"/>
                        <w:b/>
                        <w:bCs/>
                        <w:color w:val="323232"/>
                        <w:sz w:val="16"/>
                        <w:szCs w:val="16"/>
                      </w:rPr>
                      <w:t xml:space="preserve">Helge Vester </w:t>
                    </w:r>
                  </w:p>
                  <w:p w14:paraId="1F801EC2" w14:textId="77777777" w:rsidR="00E13306" w:rsidRPr="002C079F" w:rsidRDefault="00E13306" w:rsidP="00E13306">
                    <w:pPr>
                      <w:rPr>
                        <w:rFonts w:ascii="Arial" w:hAnsi="Arial" w:cs="Arial"/>
                        <w:color w:val="323232"/>
                        <w:sz w:val="16"/>
                        <w:szCs w:val="16"/>
                      </w:rPr>
                    </w:pPr>
                    <w:r w:rsidRPr="002C079F">
                      <w:rPr>
                        <w:rFonts w:ascii="Arial" w:hAnsi="Arial" w:cs="Arial"/>
                        <w:color w:val="323232"/>
                        <w:sz w:val="16"/>
                        <w:szCs w:val="16"/>
                      </w:rPr>
                      <w:t xml:space="preserve">helge.vester@dethleffs.de </w:t>
                    </w:r>
                    <w:r w:rsidRPr="002C079F">
                      <w:rPr>
                        <w:rFonts w:ascii="Arial" w:hAnsi="Arial" w:cs="Arial"/>
                        <w:color w:val="323232"/>
                        <w:sz w:val="16"/>
                        <w:szCs w:val="16"/>
                      </w:rPr>
                      <w:tab/>
                      <w:t xml:space="preserve"> </w:t>
                    </w:r>
                  </w:p>
                  <w:p w14:paraId="1128BBC4" w14:textId="77777777" w:rsidR="00E13306" w:rsidRDefault="00E13306" w:rsidP="00E13306">
                    <w:pPr>
                      <w:rPr>
                        <w:rFonts w:ascii="Arial" w:hAnsi="Arial" w:cs="Arial"/>
                        <w:color w:val="323232"/>
                        <w:sz w:val="16"/>
                        <w:szCs w:val="16"/>
                      </w:rPr>
                    </w:pPr>
                    <w:r w:rsidRPr="002C079F">
                      <w:rPr>
                        <w:rFonts w:ascii="Arial" w:hAnsi="Arial" w:cs="Arial"/>
                        <w:color w:val="323232"/>
                        <w:sz w:val="16"/>
                        <w:szCs w:val="16"/>
                      </w:rPr>
                      <w:t xml:space="preserve">Tel. +49 (0)7562 987-210 </w:t>
                    </w:r>
                  </w:p>
                  <w:p w14:paraId="4C59A03D" w14:textId="78FF58EC" w:rsidR="001C1D0C" w:rsidRPr="002C079F" w:rsidRDefault="00E13306" w:rsidP="00E13306">
                    <w:pPr>
                      <w:rPr>
                        <w:rFonts w:ascii="Arial" w:hAnsi="Arial" w:cs="Arial"/>
                        <w:sz w:val="16"/>
                        <w:szCs w:val="16"/>
                      </w:rPr>
                    </w:pPr>
                    <w:r w:rsidRPr="002C079F">
                      <w:rPr>
                        <w:rFonts w:ascii="Arial" w:hAnsi="Arial" w:cs="Arial"/>
                        <w:color w:val="323232"/>
                        <w:sz w:val="16"/>
                        <w:szCs w:val="16"/>
                      </w:rPr>
                      <w:t>www.dethleffs.de</w:t>
                    </w:r>
                    <w:r>
                      <w:rPr>
                        <w:rFonts w:ascii="Arial" w:hAnsi="Arial" w:cs="Arial"/>
                        <w:b/>
                        <w:bCs/>
                        <w:color w:val="323232"/>
                        <w:sz w:val="16"/>
                        <w:szCs w:val="16"/>
                      </w:rPr>
                      <w:t xml:space="preserve"> </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F413" w14:textId="77777777" w:rsidR="001807A2" w:rsidRDefault="001807A2">
      <w:r>
        <w:separator/>
      </w:r>
    </w:p>
  </w:footnote>
  <w:footnote w:type="continuationSeparator" w:id="0">
    <w:p w14:paraId="131F5B62" w14:textId="77777777" w:rsidR="001807A2" w:rsidRDefault="001807A2">
      <w:r>
        <w:continuationSeparator/>
      </w:r>
    </w:p>
  </w:footnote>
  <w:footnote w:type="continuationNotice" w:id="1">
    <w:p w14:paraId="138ADA8D" w14:textId="77777777" w:rsidR="001807A2" w:rsidRDefault="00180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9E73" w14:textId="41692A1D" w:rsidR="008F0F0E" w:rsidRPr="006B2E53" w:rsidRDefault="008F0F0E" w:rsidP="008F0F0E">
    <w:pPr>
      <w:pStyle w:val="Kopfzeile"/>
      <w:jc w:val="center"/>
      <w:rPr>
        <w:rFonts w:ascii="Myriad Pro" w:hAnsi="Myriad Pro"/>
      </w:rPr>
    </w:pPr>
    <w:r w:rsidRPr="006B2E53">
      <w:rPr>
        <w:rFonts w:ascii="Myriad Pro" w:hAnsi="Myriad Pro"/>
        <w:snapToGrid w:val="0"/>
      </w:rPr>
      <w:t xml:space="preserve">Seite </w:t>
    </w:r>
    <w:r w:rsidRPr="006B2E53">
      <w:rPr>
        <w:rFonts w:ascii="Myriad Pro" w:hAnsi="Myriad Pro"/>
        <w:snapToGrid w:val="0"/>
      </w:rPr>
      <w:fldChar w:fldCharType="begin"/>
    </w:r>
    <w:r w:rsidRPr="006B2E53">
      <w:rPr>
        <w:rFonts w:ascii="Myriad Pro" w:hAnsi="Myriad Pro"/>
        <w:snapToGrid w:val="0"/>
      </w:rPr>
      <w:instrText xml:space="preserve"> </w:instrText>
    </w:r>
    <w:r w:rsidR="0046159E">
      <w:rPr>
        <w:rFonts w:ascii="Myriad Pro" w:hAnsi="Myriad Pro"/>
        <w:snapToGrid w:val="0"/>
      </w:rPr>
      <w:instrText>PAGE</w:instrText>
    </w:r>
    <w:r w:rsidRPr="006B2E53">
      <w:rPr>
        <w:rFonts w:ascii="Myriad Pro" w:hAnsi="Myriad Pro"/>
        <w:snapToGrid w:val="0"/>
      </w:rPr>
      <w:instrText xml:space="preserve"> </w:instrText>
    </w:r>
    <w:r w:rsidRPr="006B2E53">
      <w:rPr>
        <w:rFonts w:ascii="Myriad Pro" w:hAnsi="Myriad Pro"/>
        <w:snapToGrid w:val="0"/>
      </w:rPr>
      <w:fldChar w:fldCharType="separate"/>
    </w:r>
    <w:r w:rsidR="00886382">
      <w:rPr>
        <w:rFonts w:ascii="Myriad Pro" w:hAnsi="Myriad Pro"/>
        <w:noProof/>
        <w:snapToGrid w:val="0"/>
      </w:rPr>
      <w:t>9</w:t>
    </w:r>
    <w:r w:rsidRPr="006B2E53">
      <w:rPr>
        <w:rFonts w:ascii="Myriad Pro" w:hAnsi="Myriad Pro"/>
        <w:snapToGrid w:val="0"/>
      </w:rPr>
      <w:fldChar w:fldCharType="end"/>
    </w:r>
    <w:r w:rsidRPr="006B2E53">
      <w:rPr>
        <w:rFonts w:ascii="Myriad Pro" w:hAnsi="Myriad Pro"/>
        <w:snapToGrid w:val="0"/>
      </w:rPr>
      <w:t xml:space="preserve"> von </w:t>
    </w:r>
    <w:r w:rsidRPr="006B2E53">
      <w:rPr>
        <w:rFonts w:ascii="Myriad Pro" w:hAnsi="Myriad Pro"/>
        <w:snapToGrid w:val="0"/>
      </w:rPr>
      <w:fldChar w:fldCharType="begin"/>
    </w:r>
    <w:r w:rsidRPr="006B2E53">
      <w:rPr>
        <w:rFonts w:ascii="Myriad Pro" w:hAnsi="Myriad Pro"/>
        <w:snapToGrid w:val="0"/>
      </w:rPr>
      <w:instrText xml:space="preserve"> </w:instrText>
    </w:r>
    <w:r w:rsidR="0046159E">
      <w:rPr>
        <w:rFonts w:ascii="Myriad Pro" w:hAnsi="Myriad Pro"/>
        <w:snapToGrid w:val="0"/>
      </w:rPr>
      <w:instrText>NUMPAGES</w:instrText>
    </w:r>
    <w:r w:rsidRPr="006B2E53">
      <w:rPr>
        <w:rFonts w:ascii="Myriad Pro" w:hAnsi="Myriad Pro"/>
        <w:snapToGrid w:val="0"/>
      </w:rPr>
      <w:instrText xml:space="preserve"> </w:instrText>
    </w:r>
    <w:r w:rsidRPr="006B2E53">
      <w:rPr>
        <w:rFonts w:ascii="Myriad Pro" w:hAnsi="Myriad Pro"/>
        <w:snapToGrid w:val="0"/>
      </w:rPr>
      <w:fldChar w:fldCharType="separate"/>
    </w:r>
    <w:r w:rsidR="00886382">
      <w:rPr>
        <w:rFonts w:ascii="Myriad Pro" w:hAnsi="Myriad Pro"/>
        <w:noProof/>
        <w:snapToGrid w:val="0"/>
      </w:rPr>
      <w:t>9</w:t>
    </w:r>
    <w:r w:rsidRPr="006B2E53">
      <w:rPr>
        <w:rFonts w:ascii="Myriad Pro" w:hAnsi="Myriad Pro"/>
        <w:snapToGrid w:val="0"/>
      </w:rPr>
      <w:fldChar w:fldCharType="end"/>
    </w:r>
  </w:p>
  <w:p w14:paraId="566F66A3" w14:textId="77777777" w:rsidR="008F0F0E" w:rsidRDefault="008F0F0E" w:rsidP="008F0F0E">
    <w:pPr>
      <w:pStyle w:val="Kopfzeile"/>
      <w:tabs>
        <w:tab w:val="clear" w:pos="4536"/>
      </w:tabs>
      <w:ind w:right="-58"/>
      <w:rPr>
        <w:rFonts w:ascii="Sari-ExtraBold" w:hAnsi="Sari-ExtraBold"/>
        <w:color w:val="BABABA"/>
        <w:spacing w:val="100"/>
        <w:sz w:val="32"/>
        <w:szCs w:val="32"/>
      </w:rPr>
    </w:pPr>
  </w:p>
  <w:p w14:paraId="0AC15249" w14:textId="77777777" w:rsidR="008F0F0E" w:rsidRDefault="008F0F0E" w:rsidP="008F0F0E">
    <w:pPr>
      <w:pStyle w:val="Kopfzeile"/>
      <w:tabs>
        <w:tab w:val="clear" w:pos="4536"/>
      </w:tabs>
      <w:ind w:right="-58"/>
      <w:rPr>
        <w:rFonts w:ascii="Sari-ExtraBold" w:hAnsi="Sari-ExtraBold"/>
        <w:color w:val="BABABA"/>
        <w:spacing w:val="100"/>
        <w:sz w:val="32"/>
        <w:szCs w:val="32"/>
      </w:rPr>
    </w:pPr>
  </w:p>
  <w:p w14:paraId="357E708B" w14:textId="77777777" w:rsidR="008F0F0E" w:rsidRPr="00602E21" w:rsidRDefault="008F0F0E" w:rsidP="008F0F0E">
    <w:pPr>
      <w:pStyle w:val="Kopfzeile"/>
      <w:tabs>
        <w:tab w:val="clear" w:pos="4536"/>
      </w:tabs>
      <w:ind w:right="-58"/>
      <w:rPr>
        <w:rFonts w:ascii="Calibri" w:hAnsi="Calibri"/>
        <w:color w:val="BABABA"/>
        <w:spacing w:val="100"/>
        <w:sz w:val="68"/>
        <w:szCs w:val="68"/>
      </w:rPr>
    </w:pPr>
    <w:r w:rsidRPr="00602E21">
      <w:rPr>
        <w:rFonts w:ascii="Calibri" w:hAnsi="Calibri"/>
        <w:color w:val="BABABA"/>
        <w:spacing w:val="100"/>
        <w:sz w:val="68"/>
        <w:szCs w:val="68"/>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B66" w14:textId="16E10A3B" w:rsidR="00C72598" w:rsidRDefault="00117A95" w:rsidP="00C72598">
    <w:pPr>
      <w:pStyle w:val="Kopfzeile"/>
      <w:tabs>
        <w:tab w:val="clear" w:pos="4536"/>
      </w:tabs>
      <w:ind w:right="-58"/>
      <w:rPr>
        <w:rFonts w:ascii="Sari-ExtraBold" w:hAnsi="Sari-ExtraBold"/>
        <w:color w:val="BABABA"/>
        <w:spacing w:val="100"/>
        <w:sz w:val="60"/>
        <w:szCs w:val="60"/>
      </w:rPr>
    </w:pPr>
    <w:r>
      <w:rPr>
        <w:noProof/>
      </w:rPr>
      <w:drawing>
        <wp:anchor distT="0" distB="0" distL="114300" distR="114300" simplePos="0" relativeHeight="251658242" behindDoc="1" locked="0" layoutInCell="1" allowOverlap="1" wp14:anchorId="77C39508" wp14:editId="714C4ADE">
          <wp:simplePos x="0" y="0"/>
          <wp:positionH relativeFrom="column">
            <wp:posOffset>-1270000</wp:posOffset>
          </wp:positionH>
          <wp:positionV relativeFrom="paragraph">
            <wp:posOffset>-450850</wp:posOffset>
          </wp:positionV>
          <wp:extent cx="7658100" cy="1073467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5DBB6" w14:textId="77777777" w:rsidR="00C72598" w:rsidRPr="008F0F0E" w:rsidRDefault="00C72598" w:rsidP="00C72598">
    <w:pPr>
      <w:pStyle w:val="Kopfzeile"/>
      <w:tabs>
        <w:tab w:val="clear" w:pos="4536"/>
      </w:tabs>
      <w:ind w:right="-58"/>
      <w:rPr>
        <w:rFonts w:ascii="Sari-ExtraBold" w:hAnsi="Sari-ExtraBold"/>
        <w:color w:val="BABABA"/>
        <w:spacing w:val="100"/>
        <w:sz w:val="60"/>
        <w:szCs w:val="60"/>
      </w:rPr>
    </w:pPr>
    <w:r w:rsidRPr="008F0F0E">
      <w:rPr>
        <w:rFonts w:ascii="Sari-ExtraBold" w:hAnsi="Sari-ExtraBold"/>
        <w:color w:val="BABABA"/>
        <w:spacing w:val="100"/>
        <w:sz w:val="60"/>
        <w:szCs w:val="60"/>
      </w:rPr>
      <w:t>PRESSEINFORMATION</w:t>
    </w:r>
  </w:p>
  <w:p w14:paraId="1A5A9EED" w14:textId="77777777" w:rsidR="00C72598" w:rsidRDefault="00C725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E0B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6AF11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DB70D52E"/>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BF6F2D8"/>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183291AC"/>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078E22F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BEF2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9E7E14"/>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54434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7CF9F0"/>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6AA4B82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E870AA5"/>
    <w:multiLevelType w:val="hybridMultilevel"/>
    <w:tmpl w:val="0F22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EF13DA"/>
    <w:multiLevelType w:val="hybridMultilevel"/>
    <w:tmpl w:val="9BF0F2DC"/>
    <w:lvl w:ilvl="0" w:tplc="772EAB76">
      <w:numFmt w:val="bullet"/>
      <w:lvlText w:val="-"/>
      <w:lvlJc w:val="left"/>
      <w:pPr>
        <w:ind w:left="1068" w:hanging="708"/>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806ADA"/>
    <w:multiLevelType w:val="hybridMultilevel"/>
    <w:tmpl w:val="1E1A2DA6"/>
    <w:lvl w:ilvl="0" w:tplc="0DF4B4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27605D"/>
    <w:multiLevelType w:val="hybridMultilevel"/>
    <w:tmpl w:val="525A9A04"/>
    <w:lvl w:ilvl="0" w:tplc="772EAB76">
      <w:numFmt w:val="bullet"/>
      <w:lvlText w:val="-"/>
      <w:lvlJc w:val="left"/>
      <w:pPr>
        <w:ind w:left="1068" w:hanging="708"/>
      </w:pPr>
      <w:rPr>
        <w:rFonts w:ascii="Calibri" w:eastAsia="Times New Roman" w:hAnsi="Calibri" w:cs="Calibri" w:hint="default"/>
      </w:rPr>
    </w:lvl>
    <w:lvl w:ilvl="1" w:tplc="F02C6E98">
      <w:numFmt w:val="bullet"/>
      <w:lvlText w:val=""/>
      <w:lvlJc w:val="left"/>
      <w:pPr>
        <w:ind w:left="1788" w:hanging="708"/>
      </w:pPr>
      <w:rPr>
        <w:rFonts w:ascii="Symbol" w:eastAsia="Times New Roman"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353099"/>
    <w:multiLevelType w:val="hybridMultilevel"/>
    <w:tmpl w:val="3474A034"/>
    <w:lvl w:ilvl="0" w:tplc="6D42DAA4">
      <w:start w:val="1"/>
      <w:numFmt w:val="bullet"/>
      <w:lvlText w:val="+"/>
      <w:lvlJc w:val="left"/>
      <w:pPr>
        <w:tabs>
          <w:tab w:val="num" w:pos="720"/>
        </w:tabs>
        <w:ind w:left="720" w:hanging="360"/>
      </w:pPr>
      <w:rPr>
        <w:rFonts w:ascii="Arial" w:hAnsi="Arial" w:hint="default"/>
      </w:rPr>
    </w:lvl>
    <w:lvl w:ilvl="1" w:tplc="4CBC22C6" w:tentative="1">
      <w:start w:val="1"/>
      <w:numFmt w:val="bullet"/>
      <w:lvlText w:val="+"/>
      <w:lvlJc w:val="left"/>
      <w:pPr>
        <w:tabs>
          <w:tab w:val="num" w:pos="1440"/>
        </w:tabs>
        <w:ind w:left="1440" w:hanging="360"/>
      </w:pPr>
      <w:rPr>
        <w:rFonts w:ascii="Arial" w:hAnsi="Arial" w:hint="default"/>
      </w:rPr>
    </w:lvl>
    <w:lvl w:ilvl="2" w:tplc="7CBCA208" w:tentative="1">
      <w:start w:val="1"/>
      <w:numFmt w:val="bullet"/>
      <w:lvlText w:val="+"/>
      <w:lvlJc w:val="left"/>
      <w:pPr>
        <w:tabs>
          <w:tab w:val="num" w:pos="2160"/>
        </w:tabs>
        <w:ind w:left="2160" w:hanging="360"/>
      </w:pPr>
      <w:rPr>
        <w:rFonts w:ascii="Arial" w:hAnsi="Arial" w:hint="default"/>
      </w:rPr>
    </w:lvl>
    <w:lvl w:ilvl="3" w:tplc="99EEC672" w:tentative="1">
      <w:start w:val="1"/>
      <w:numFmt w:val="bullet"/>
      <w:lvlText w:val="+"/>
      <w:lvlJc w:val="left"/>
      <w:pPr>
        <w:tabs>
          <w:tab w:val="num" w:pos="2880"/>
        </w:tabs>
        <w:ind w:left="2880" w:hanging="360"/>
      </w:pPr>
      <w:rPr>
        <w:rFonts w:ascii="Arial" w:hAnsi="Arial" w:hint="default"/>
      </w:rPr>
    </w:lvl>
    <w:lvl w:ilvl="4" w:tplc="AC280186" w:tentative="1">
      <w:start w:val="1"/>
      <w:numFmt w:val="bullet"/>
      <w:lvlText w:val="+"/>
      <w:lvlJc w:val="left"/>
      <w:pPr>
        <w:tabs>
          <w:tab w:val="num" w:pos="3600"/>
        </w:tabs>
        <w:ind w:left="3600" w:hanging="360"/>
      </w:pPr>
      <w:rPr>
        <w:rFonts w:ascii="Arial" w:hAnsi="Arial" w:hint="default"/>
      </w:rPr>
    </w:lvl>
    <w:lvl w:ilvl="5" w:tplc="C7742BBA" w:tentative="1">
      <w:start w:val="1"/>
      <w:numFmt w:val="bullet"/>
      <w:lvlText w:val="+"/>
      <w:lvlJc w:val="left"/>
      <w:pPr>
        <w:tabs>
          <w:tab w:val="num" w:pos="4320"/>
        </w:tabs>
        <w:ind w:left="4320" w:hanging="360"/>
      </w:pPr>
      <w:rPr>
        <w:rFonts w:ascii="Arial" w:hAnsi="Arial" w:hint="default"/>
      </w:rPr>
    </w:lvl>
    <w:lvl w:ilvl="6" w:tplc="D5104188" w:tentative="1">
      <w:start w:val="1"/>
      <w:numFmt w:val="bullet"/>
      <w:lvlText w:val="+"/>
      <w:lvlJc w:val="left"/>
      <w:pPr>
        <w:tabs>
          <w:tab w:val="num" w:pos="5040"/>
        </w:tabs>
        <w:ind w:left="5040" w:hanging="360"/>
      </w:pPr>
      <w:rPr>
        <w:rFonts w:ascii="Arial" w:hAnsi="Arial" w:hint="default"/>
      </w:rPr>
    </w:lvl>
    <w:lvl w:ilvl="7" w:tplc="4ECC4300" w:tentative="1">
      <w:start w:val="1"/>
      <w:numFmt w:val="bullet"/>
      <w:lvlText w:val="+"/>
      <w:lvlJc w:val="left"/>
      <w:pPr>
        <w:tabs>
          <w:tab w:val="num" w:pos="5760"/>
        </w:tabs>
        <w:ind w:left="5760" w:hanging="360"/>
      </w:pPr>
      <w:rPr>
        <w:rFonts w:ascii="Arial" w:hAnsi="Arial" w:hint="default"/>
      </w:rPr>
    </w:lvl>
    <w:lvl w:ilvl="8" w:tplc="CB504894" w:tentative="1">
      <w:start w:val="1"/>
      <w:numFmt w:val="bullet"/>
      <w:lvlText w:val="+"/>
      <w:lvlJc w:val="left"/>
      <w:pPr>
        <w:tabs>
          <w:tab w:val="num" w:pos="6480"/>
        </w:tabs>
        <w:ind w:left="6480" w:hanging="360"/>
      </w:pPr>
      <w:rPr>
        <w:rFonts w:ascii="Arial" w:hAnsi="Arial" w:hint="default"/>
      </w:rPr>
    </w:lvl>
  </w:abstractNum>
  <w:num w:numId="1" w16cid:durableId="462777234">
    <w:abstractNumId w:val="10"/>
  </w:num>
  <w:num w:numId="2" w16cid:durableId="2126609989">
    <w:abstractNumId w:val="8"/>
  </w:num>
  <w:num w:numId="3" w16cid:durableId="1988822113">
    <w:abstractNumId w:val="7"/>
  </w:num>
  <w:num w:numId="4" w16cid:durableId="1876118666">
    <w:abstractNumId w:val="6"/>
  </w:num>
  <w:num w:numId="5" w16cid:durableId="525874809">
    <w:abstractNumId w:val="5"/>
  </w:num>
  <w:num w:numId="6" w16cid:durableId="1866671691">
    <w:abstractNumId w:val="9"/>
  </w:num>
  <w:num w:numId="7" w16cid:durableId="546257113">
    <w:abstractNumId w:val="4"/>
  </w:num>
  <w:num w:numId="8" w16cid:durableId="1356074076">
    <w:abstractNumId w:val="3"/>
  </w:num>
  <w:num w:numId="9" w16cid:durableId="1960064764">
    <w:abstractNumId w:val="2"/>
  </w:num>
  <w:num w:numId="10" w16cid:durableId="1734431890">
    <w:abstractNumId w:val="1"/>
  </w:num>
  <w:num w:numId="11" w16cid:durableId="1427537679">
    <w:abstractNumId w:val="0"/>
  </w:num>
  <w:num w:numId="12" w16cid:durableId="1560169719">
    <w:abstractNumId w:val="11"/>
  </w:num>
  <w:num w:numId="13" w16cid:durableId="896671993">
    <w:abstractNumId w:val="14"/>
  </w:num>
  <w:num w:numId="14" w16cid:durableId="952177651">
    <w:abstractNumId w:val="12"/>
  </w:num>
  <w:num w:numId="15" w16cid:durableId="1198154703">
    <w:abstractNumId w:val="15"/>
  </w:num>
  <w:num w:numId="16" w16cid:durableId="11566060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E7"/>
    <w:rsid w:val="00001B47"/>
    <w:rsid w:val="00007BC5"/>
    <w:rsid w:val="00007E8F"/>
    <w:rsid w:val="00011190"/>
    <w:rsid w:val="00014EDA"/>
    <w:rsid w:val="00017892"/>
    <w:rsid w:val="0002443D"/>
    <w:rsid w:val="00024ACF"/>
    <w:rsid w:val="00024B1E"/>
    <w:rsid w:val="000263FC"/>
    <w:rsid w:val="0002749D"/>
    <w:rsid w:val="0002770B"/>
    <w:rsid w:val="00027FA4"/>
    <w:rsid w:val="00031E71"/>
    <w:rsid w:val="000350BF"/>
    <w:rsid w:val="000416AA"/>
    <w:rsid w:val="00042F8E"/>
    <w:rsid w:val="00043F71"/>
    <w:rsid w:val="00044B2F"/>
    <w:rsid w:val="000466DB"/>
    <w:rsid w:val="00050262"/>
    <w:rsid w:val="000527BE"/>
    <w:rsid w:val="00054C90"/>
    <w:rsid w:val="00062188"/>
    <w:rsid w:val="00065940"/>
    <w:rsid w:val="00070222"/>
    <w:rsid w:val="00076834"/>
    <w:rsid w:val="00077FDA"/>
    <w:rsid w:val="00080279"/>
    <w:rsid w:val="00081A5C"/>
    <w:rsid w:val="00084B9E"/>
    <w:rsid w:val="000851C5"/>
    <w:rsid w:val="00086366"/>
    <w:rsid w:val="0009000C"/>
    <w:rsid w:val="00091252"/>
    <w:rsid w:val="000914DB"/>
    <w:rsid w:val="0009253D"/>
    <w:rsid w:val="00093316"/>
    <w:rsid w:val="00096602"/>
    <w:rsid w:val="000A0524"/>
    <w:rsid w:val="000A12A3"/>
    <w:rsid w:val="000A3933"/>
    <w:rsid w:val="000A4245"/>
    <w:rsid w:val="000A4D86"/>
    <w:rsid w:val="000A69FA"/>
    <w:rsid w:val="000A74D1"/>
    <w:rsid w:val="000B00BE"/>
    <w:rsid w:val="000B0FE8"/>
    <w:rsid w:val="000B1144"/>
    <w:rsid w:val="000B77BE"/>
    <w:rsid w:val="000C0FC5"/>
    <w:rsid w:val="000C3100"/>
    <w:rsid w:val="000C4DDA"/>
    <w:rsid w:val="000C6EDC"/>
    <w:rsid w:val="000C76E2"/>
    <w:rsid w:val="000D1E40"/>
    <w:rsid w:val="000D1F95"/>
    <w:rsid w:val="000D23AB"/>
    <w:rsid w:val="000D3477"/>
    <w:rsid w:val="000D3488"/>
    <w:rsid w:val="000D45B6"/>
    <w:rsid w:val="000E3CE3"/>
    <w:rsid w:val="000E3E01"/>
    <w:rsid w:val="000E4726"/>
    <w:rsid w:val="000E6CEE"/>
    <w:rsid w:val="000F0AB7"/>
    <w:rsid w:val="000F2729"/>
    <w:rsid w:val="000F305C"/>
    <w:rsid w:val="000F49F9"/>
    <w:rsid w:val="000F543E"/>
    <w:rsid w:val="000F6136"/>
    <w:rsid w:val="000F6811"/>
    <w:rsid w:val="00101187"/>
    <w:rsid w:val="00102058"/>
    <w:rsid w:val="00104AF6"/>
    <w:rsid w:val="00105572"/>
    <w:rsid w:val="001061D3"/>
    <w:rsid w:val="00106238"/>
    <w:rsid w:val="00110FA3"/>
    <w:rsid w:val="00111AA0"/>
    <w:rsid w:val="00114039"/>
    <w:rsid w:val="0011675D"/>
    <w:rsid w:val="001167A9"/>
    <w:rsid w:val="00117A95"/>
    <w:rsid w:val="001205F1"/>
    <w:rsid w:val="00120FB3"/>
    <w:rsid w:val="00121E55"/>
    <w:rsid w:val="00123081"/>
    <w:rsid w:val="00124076"/>
    <w:rsid w:val="0012450A"/>
    <w:rsid w:val="00127810"/>
    <w:rsid w:val="00130BF7"/>
    <w:rsid w:val="00132525"/>
    <w:rsid w:val="00135882"/>
    <w:rsid w:val="0013640D"/>
    <w:rsid w:val="00136E5B"/>
    <w:rsid w:val="001370AF"/>
    <w:rsid w:val="001401FF"/>
    <w:rsid w:val="00141BC4"/>
    <w:rsid w:val="00142068"/>
    <w:rsid w:val="0014305F"/>
    <w:rsid w:val="0014407D"/>
    <w:rsid w:val="00150AC6"/>
    <w:rsid w:val="00152FCC"/>
    <w:rsid w:val="0015538C"/>
    <w:rsid w:val="001602E4"/>
    <w:rsid w:val="001623B2"/>
    <w:rsid w:val="00170E9F"/>
    <w:rsid w:val="0017333A"/>
    <w:rsid w:val="00174BD4"/>
    <w:rsid w:val="001807A2"/>
    <w:rsid w:val="00180FB5"/>
    <w:rsid w:val="001852C9"/>
    <w:rsid w:val="00187065"/>
    <w:rsid w:val="0019070D"/>
    <w:rsid w:val="0019192A"/>
    <w:rsid w:val="00192100"/>
    <w:rsid w:val="001934C6"/>
    <w:rsid w:val="00194190"/>
    <w:rsid w:val="0019537D"/>
    <w:rsid w:val="00197A75"/>
    <w:rsid w:val="001A4910"/>
    <w:rsid w:val="001A703B"/>
    <w:rsid w:val="001A75E3"/>
    <w:rsid w:val="001B0B67"/>
    <w:rsid w:val="001B1B34"/>
    <w:rsid w:val="001B2941"/>
    <w:rsid w:val="001B401E"/>
    <w:rsid w:val="001B41D0"/>
    <w:rsid w:val="001B4D77"/>
    <w:rsid w:val="001C024C"/>
    <w:rsid w:val="001C1D0C"/>
    <w:rsid w:val="001C2C4D"/>
    <w:rsid w:val="001C467E"/>
    <w:rsid w:val="001C5A2D"/>
    <w:rsid w:val="001C5B6A"/>
    <w:rsid w:val="001C7ED7"/>
    <w:rsid w:val="001D04DD"/>
    <w:rsid w:val="001D64C4"/>
    <w:rsid w:val="001D7592"/>
    <w:rsid w:val="001E00AB"/>
    <w:rsid w:val="001E07EF"/>
    <w:rsid w:val="001E1C18"/>
    <w:rsid w:val="001E3878"/>
    <w:rsid w:val="001E66D8"/>
    <w:rsid w:val="001E79DD"/>
    <w:rsid w:val="001F2BBE"/>
    <w:rsid w:val="001F3BE9"/>
    <w:rsid w:val="001F6C63"/>
    <w:rsid w:val="001F764E"/>
    <w:rsid w:val="00200750"/>
    <w:rsid w:val="0020469A"/>
    <w:rsid w:val="002073FD"/>
    <w:rsid w:val="0020751B"/>
    <w:rsid w:val="00210254"/>
    <w:rsid w:val="0021268E"/>
    <w:rsid w:val="002127E4"/>
    <w:rsid w:val="002130DB"/>
    <w:rsid w:val="00221A23"/>
    <w:rsid w:val="002237A2"/>
    <w:rsid w:val="00224CFE"/>
    <w:rsid w:val="002265B9"/>
    <w:rsid w:val="00227462"/>
    <w:rsid w:val="00231077"/>
    <w:rsid w:val="002317F5"/>
    <w:rsid w:val="00232D72"/>
    <w:rsid w:val="002344DF"/>
    <w:rsid w:val="0023503E"/>
    <w:rsid w:val="00235F27"/>
    <w:rsid w:val="0023653F"/>
    <w:rsid w:val="00237349"/>
    <w:rsid w:val="00237941"/>
    <w:rsid w:val="002426FE"/>
    <w:rsid w:val="00243A08"/>
    <w:rsid w:val="00244FDE"/>
    <w:rsid w:val="00246A5B"/>
    <w:rsid w:val="00247CEA"/>
    <w:rsid w:val="0025040A"/>
    <w:rsid w:val="00253E2E"/>
    <w:rsid w:val="0025468C"/>
    <w:rsid w:val="002549DD"/>
    <w:rsid w:val="00254D07"/>
    <w:rsid w:val="00257511"/>
    <w:rsid w:val="002649B5"/>
    <w:rsid w:val="0026728E"/>
    <w:rsid w:val="00270312"/>
    <w:rsid w:val="0027222F"/>
    <w:rsid w:val="00273744"/>
    <w:rsid w:val="00274290"/>
    <w:rsid w:val="002769F6"/>
    <w:rsid w:val="00277927"/>
    <w:rsid w:val="00281875"/>
    <w:rsid w:val="00281D9A"/>
    <w:rsid w:val="00282202"/>
    <w:rsid w:val="00282891"/>
    <w:rsid w:val="002846CD"/>
    <w:rsid w:val="002852AE"/>
    <w:rsid w:val="00290909"/>
    <w:rsid w:val="00293667"/>
    <w:rsid w:val="002A019E"/>
    <w:rsid w:val="002A27D6"/>
    <w:rsid w:val="002A5C8C"/>
    <w:rsid w:val="002A6880"/>
    <w:rsid w:val="002A6ED3"/>
    <w:rsid w:val="002A7D2F"/>
    <w:rsid w:val="002B05B1"/>
    <w:rsid w:val="002B2191"/>
    <w:rsid w:val="002B4124"/>
    <w:rsid w:val="002B67D1"/>
    <w:rsid w:val="002B7E78"/>
    <w:rsid w:val="002C0425"/>
    <w:rsid w:val="002C079F"/>
    <w:rsid w:val="002C1769"/>
    <w:rsid w:val="002C358B"/>
    <w:rsid w:val="002C4B3C"/>
    <w:rsid w:val="002C4BC8"/>
    <w:rsid w:val="002C665F"/>
    <w:rsid w:val="002C7765"/>
    <w:rsid w:val="002D1841"/>
    <w:rsid w:val="002D3B28"/>
    <w:rsid w:val="002D4AD2"/>
    <w:rsid w:val="002D7A49"/>
    <w:rsid w:val="002E095D"/>
    <w:rsid w:val="002E1271"/>
    <w:rsid w:val="002E1665"/>
    <w:rsid w:val="002E19D5"/>
    <w:rsid w:val="002E1F1B"/>
    <w:rsid w:val="002E2574"/>
    <w:rsid w:val="002E6BE1"/>
    <w:rsid w:val="0030049D"/>
    <w:rsid w:val="00301742"/>
    <w:rsid w:val="00301748"/>
    <w:rsid w:val="0030236E"/>
    <w:rsid w:val="00303BCA"/>
    <w:rsid w:val="003042B7"/>
    <w:rsid w:val="003043E9"/>
    <w:rsid w:val="0030533A"/>
    <w:rsid w:val="00306FDC"/>
    <w:rsid w:val="0031045E"/>
    <w:rsid w:val="00312BC6"/>
    <w:rsid w:val="00313B03"/>
    <w:rsid w:val="00314EC8"/>
    <w:rsid w:val="00315599"/>
    <w:rsid w:val="00316F8F"/>
    <w:rsid w:val="00317C8B"/>
    <w:rsid w:val="0032008C"/>
    <w:rsid w:val="0032278C"/>
    <w:rsid w:val="00322FAB"/>
    <w:rsid w:val="003242A0"/>
    <w:rsid w:val="00324CEF"/>
    <w:rsid w:val="0032536E"/>
    <w:rsid w:val="00332725"/>
    <w:rsid w:val="003327D3"/>
    <w:rsid w:val="00333D01"/>
    <w:rsid w:val="0033629A"/>
    <w:rsid w:val="003425F2"/>
    <w:rsid w:val="003438A8"/>
    <w:rsid w:val="00344A15"/>
    <w:rsid w:val="003452F3"/>
    <w:rsid w:val="00346FE5"/>
    <w:rsid w:val="00351B40"/>
    <w:rsid w:val="00351EC8"/>
    <w:rsid w:val="00352E43"/>
    <w:rsid w:val="0035354E"/>
    <w:rsid w:val="00354CEC"/>
    <w:rsid w:val="00355A45"/>
    <w:rsid w:val="00355AE4"/>
    <w:rsid w:val="00356539"/>
    <w:rsid w:val="00357AC8"/>
    <w:rsid w:val="00360761"/>
    <w:rsid w:val="003635BD"/>
    <w:rsid w:val="003641A0"/>
    <w:rsid w:val="00365556"/>
    <w:rsid w:val="003658D4"/>
    <w:rsid w:val="003762C0"/>
    <w:rsid w:val="003768C4"/>
    <w:rsid w:val="00377EBB"/>
    <w:rsid w:val="0038045D"/>
    <w:rsid w:val="0038099D"/>
    <w:rsid w:val="00380B46"/>
    <w:rsid w:val="00381592"/>
    <w:rsid w:val="00384BAF"/>
    <w:rsid w:val="00384C8E"/>
    <w:rsid w:val="00385284"/>
    <w:rsid w:val="00385D80"/>
    <w:rsid w:val="0038654D"/>
    <w:rsid w:val="00390D10"/>
    <w:rsid w:val="003926DE"/>
    <w:rsid w:val="00392D72"/>
    <w:rsid w:val="003935FF"/>
    <w:rsid w:val="00394D5B"/>
    <w:rsid w:val="0039601D"/>
    <w:rsid w:val="003A0B9A"/>
    <w:rsid w:val="003A1C1F"/>
    <w:rsid w:val="003A3057"/>
    <w:rsid w:val="003A4937"/>
    <w:rsid w:val="003A4CD5"/>
    <w:rsid w:val="003A5541"/>
    <w:rsid w:val="003A57F3"/>
    <w:rsid w:val="003A5EDC"/>
    <w:rsid w:val="003B05A2"/>
    <w:rsid w:val="003B2AF7"/>
    <w:rsid w:val="003B305E"/>
    <w:rsid w:val="003B3E7C"/>
    <w:rsid w:val="003B5380"/>
    <w:rsid w:val="003B5C00"/>
    <w:rsid w:val="003C053B"/>
    <w:rsid w:val="003C5E13"/>
    <w:rsid w:val="003D2029"/>
    <w:rsid w:val="003D32EF"/>
    <w:rsid w:val="003D3623"/>
    <w:rsid w:val="003D3852"/>
    <w:rsid w:val="003D446B"/>
    <w:rsid w:val="003E0418"/>
    <w:rsid w:val="003E1891"/>
    <w:rsid w:val="003E29D0"/>
    <w:rsid w:val="003E58D6"/>
    <w:rsid w:val="003E59C4"/>
    <w:rsid w:val="003F0098"/>
    <w:rsid w:val="003F08DB"/>
    <w:rsid w:val="003F16C3"/>
    <w:rsid w:val="003F451F"/>
    <w:rsid w:val="003F755C"/>
    <w:rsid w:val="004007A6"/>
    <w:rsid w:val="004010C2"/>
    <w:rsid w:val="00405D1D"/>
    <w:rsid w:val="0041102F"/>
    <w:rsid w:val="0041580D"/>
    <w:rsid w:val="00416273"/>
    <w:rsid w:val="004162F9"/>
    <w:rsid w:val="00417056"/>
    <w:rsid w:val="00417B2F"/>
    <w:rsid w:val="00420971"/>
    <w:rsid w:val="00424510"/>
    <w:rsid w:val="004254EB"/>
    <w:rsid w:val="00426CDE"/>
    <w:rsid w:val="00430304"/>
    <w:rsid w:val="00430844"/>
    <w:rsid w:val="00433108"/>
    <w:rsid w:val="004336A4"/>
    <w:rsid w:val="004344EC"/>
    <w:rsid w:val="004379C3"/>
    <w:rsid w:val="00440D89"/>
    <w:rsid w:val="00442207"/>
    <w:rsid w:val="00445E9E"/>
    <w:rsid w:val="004462E8"/>
    <w:rsid w:val="00446790"/>
    <w:rsid w:val="004518AF"/>
    <w:rsid w:val="004539C1"/>
    <w:rsid w:val="00457B01"/>
    <w:rsid w:val="00457E8E"/>
    <w:rsid w:val="0046073E"/>
    <w:rsid w:val="00460991"/>
    <w:rsid w:val="0046159E"/>
    <w:rsid w:val="004621EC"/>
    <w:rsid w:val="00466D48"/>
    <w:rsid w:val="004672C2"/>
    <w:rsid w:val="0046759F"/>
    <w:rsid w:val="004741B6"/>
    <w:rsid w:val="0047751E"/>
    <w:rsid w:val="00477B46"/>
    <w:rsid w:val="004826BC"/>
    <w:rsid w:val="00483360"/>
    <w:rsid w:val="004858AE"/>
    <w:rsid w:val="00487338"/>
    <w:rsid w:val="00492840"/>
    <w:rsid w:val="00493B08"/>
    <w:rsid w:val="00495479"/>
    <w:rsid w:val="00497E68"/>
    <w:rsid w:val="004A0887"/>
    <w:rsid w:val="004A0D7A"/>
    <w:rsid w:val="004A0F9C"/>
    <w:rsid w:val="004A19A2"/>
    <w:rsid w:val="004A273F"/>
    <w:rsid w:val="004A76D5"/>
    <w:rsid w:val="004B0AC3"/>
    <w:rsid w:val="004B0C00"/>
    <w:rsid w:val="004B18DD"/>
    <w:rsid w:val="004B28C8"/>
    <w:rsid w:val="004B2A14"/>
    <w:rsid w:val="004B3A67"/>
    <w:rsid w:val="004B557C"/>
    <w:rsid w:val="004B715F"/>
    <w:rsid w:val="004C3130"/>
    <w:rsid w:val="004C336F"/>
    <w:rsid w:val="004D1E11"/>
    <w:rsid w:val="004D2614"/>
    <w:rsid w:val="004D26A2"/>
    <w:rsid w:val="004E6D16"/>
    <w:rsid w:val="004F0180"/>
    <w:rsid w:val="004F0836"/>
    <w:rsid w:val="004F149B"/>
    <w:rsid w:val="004F2314"/>
    <w:rsid w:val="004F3BC4"/>
    <w:rsid w:val="004F41DD"/>
    <w:rsid w:val="004F4EA3"/>
    <w:rsid w:val="004F79F4"/>
    <w:rsid w:val="004F7A6C"/>
    <w:rsid w:val="005014DA"/>
    <w:rsid w:val="00503C66"/>
    <w:rsid w:val="0050461D"/>
    <w:rsid w:val="0050524B"/>
    <w:rsid w:val="00512314"/>
    <w:rsid w:val="00517362"/>
    <w:rsid w:val="005201C0"/>
    <w:rsid w:val="0053222E"/>
    <w:rsid w:val="005322CC"/>
    <w:rsid w:val="005323A0"/>
    <w:rsid w:val="00533167"/>
    <w:rsid w:val="00533427"/>
    <w:rsid w:val="00535385"/>
    <w:rsid w:val="00540B64"/>
    <w:rsid w:val="00541EA1"/>
    <w:rsid w:val="00543934"/>
    <w:rsid w:val="00543950"/>
    <w:rsid w:val="00546982"/>
    <w:rsid w:val="005469E7"/>
    <w:rsid w:val="00546A03"/>
    <w:rsid w:val="005473C3"/>
    <w:rsid w:val="0055046D"/>
    <w:rsid w:val="00552A79"/>
    <w:rsid w:val="00552B35"/>
    <w:rsid w:val="0055318E"/>
    <w:rsid w:val="00553810"/>
    <w:rsid w:val="005538E8"/>
    <w:rsid w:val="0056238F"/>
    <w:rsid w:val="00565A9A"/>
    <w:rsid w:val="00565BA6"/>
    <w:rsid w:val="00573CF7"/>
    <w:rsid w:val="005743D6"/>
    <w:rsid w:val="00576F21"/>
    <w:rsid w:val="00580497"/>
    <w:rsid w:val="00581CCA"/>
    <w:rsid w:val="00583843"/>
    <w:rsid w:val="00584E35"/>
    <w:rsid w:val="0058588A"/>
    <w:rsid w:val="00585A69"/>
    <w:rsid w:val="00585D73"/>
    <w:rsid w:val="00586F94"/>
    <w:rsid w:val="00590045"/>
    <w:rsid w:val="005912FF"/>
    <w:rsid w:val="00592552"/>
    <w:rsid w:val="00596A2C"/>
    <w:rsid w:val="00596C3C"/>
    <w:rsid w:val="0059730E"/>
    <w:rsid w:val="005A12AF"/>
    <w:rsid w:val="005A1575"/>
    <w:rsid w:val="005A44B6"/>
    <w:rsid w:val="005A58AC"/>
    <w:rsid w:val="005A5F9B"/>
    <w:rsid w:val="005A7381"/>
    <w:rsid w:val="005A7647"/>
    <w:rsid w:val="005A764F"/>
    <w:rsid w:val="005B0C9F"/>
    <w:rsid w:val="005B1F6B"/>
    <w:rsid w:val="005B4444"/>
    <w:rsid w:val="005B48B0"/>
    <w:rsid w:val="005B4D41"/>
    <w:rsid w:val="005B5A8B"/>
    <w:rsid w:val="005C1279"/>
    <w:rsid w:val="005C4EE5"/>
    <w:rsid w:val="005C6592"/>
    <w:rsid w:val="005C663E"/>
    <w:rsid w:val="005C7D65"/>
    <w:rsid w:val="005D3045"/>
    <w:rsid w:val="005D63FA"/>
    <w:rsid w:val="005E066D"/>
    <w:rsid w:val="005E10EB"/>
    <w:rsid w:val="005F0937"/>
    <w:rsid w:val="005F2870"/>
    <w:rsid w:val="005F2EE5"/>
    <w:rsid w:val="005F495A"/>
    <w:rsid w:val="005F6D7F"/>
    <w:rsid w:val="005F7FA9"/>
    <w:rsid w:val="006000C4"/>
    <w:rsid w:val="0060035A"/>
    <w:rsid w:val="006003E5"/>
    <w:rsid w:val="006005FE"/>
    <w:rsid w:val="00602A8B"/>
    <w:rsid w:val="00602E21"/>
    <w:rsid w:val="0060553A"/>
    <w:rsid w:val="00606DBD"/>
    <w:rsid w:val="0060725B"/>
    <w:rsid w:val="0060749F"/>
    <w:rsid w:val="006078FE"/>
    <w:rsid w:val="006102D5"/>
    <w:rsid w:val="00611755"/>
    <w:rsid w:val="00612883"/>
    <w:rsid w:val="00616E28"/>
    <w:rsid w:val="006202AD"/>
    <w:rsid w:val="006207E8"/>
    <w:rsid w:val="00620B78"/>
    <w:rsid w:val="00624A90"/>
    <w:rsid w:val="00624C18"/>
    <w:rsid w:val="006275A5"/>
    <w:rsid w:val="00627735"/>
    <w:rsid w:val="00630057"/>
    <w:rsid w:val="0063126F"/>
    <w:rsid w:val="0063268E"/>
    <w:rsid w:val="00632881"/>
    <w:rsid w:val="00632F7D"/>
    <w:rsid w:val="006332B8"/>
    <w:rsid w:val="006337F6"/>
    <w:rsid w:val="006369AD"/>
    <w:rsid w:val="0064001F"/>
    <w:rsid w:val="006409B5"/>
    <w:rsid w:val="00644DD8"/>
    <w:rsid w:val="006453CB"/>
    <w:rsid w:val="0065470E"/>
    <w:rsid w:val="0066653D"/>
    <w:rsid w:val="0066720B"/>
    <w:rsid w:val="00671132"/>
    <w:rsid w:val="00671AF9"/>
    <w:rsid w:val="0067458F"/>
    <w:rsid w:val="006755CA"/>
    <w:rsid w:val="006803F4"/>
    <w:rsid w:val="006808C1"/>
    <w:rsid w:val="0068124A"/>
    <w:rsid w:val="00681319"/>
    <w:rsid w:val="00682A45"/>
    <w:rsid w:val="0068409B"/>
    <w:rsid w:val="00684738"/>
    <w:rsid w:val="0068771C"/>
    <w:rsid w:val="006928D5"/>
    <w:rsid w:val="006931CF"/>
    <w:rsid w:val="00693B35"/>
    <w:rsid w:val="00696ED5"/>
    <w:rsid w:val="0069772D"/>
    <w:rsid w:val="00697CAB"/>
    <w:rsid w:val="006A15A9"/>
    <w:rsid w:val="006A30BB"/>
    <w:rsid w:val="006A3D82"/>
    <w:rsid w:val="006B0D5C"/>
    <w:rsid w:val="006B1656"/>
    <w:rsid w:val="006B1CA9"/>
    <w:rsid w:val="006B2849"/>
    <w:rsid w:val="006B2E53"/>
    <w:rsid w:val="006B32DF"/>
    <w:rsid w:val="006C068B"/>
    <w:rsid w:val="006C1D1A"/>
    <w:rsid w:val="006C1D8C"/>
    <w:rsid w:val="006C5E7B"/>
    <w:rsid w:val="006D2670"/>
    <w:rsid w:val="006D2B85"/>
    <w:rsid w:val="006D3529"/>
    <w:rsid w:val="006D68C9"/>
    <w:rsid w:val="006E01A5"/>
    <w:rsid w:val="006E2BEE"/>
    <w:rsid w:val="006E4216"/>
    <w:rsid w:val="006F21CA"/>
    <w:rsid w:val="006F3478"/>
    <w:rsid w:val="006F479C"/>
    <w:rsid w:val="006F5959"/>
    <w:rsid w:val="006F62DE"/>
    <w:rsid w:val="006F7254"/>
    <w:rsid w:val="0070148E"/>
    <w:rsid w:val="00703053"/>
    <w:rsid w:val="00705BBC"/>
    <w:rsid w:val="007060E6"/>
    <w:rsid w:val="00706626"/>
    <w:rsid w:val="00707B2E"/>
    <w:rsid w:val="007125A6"/>
    <w:rsid w:val="00713B38"/>
    <w:rsid w:val="00716C10"/>
    <w:rsid w:val="00716CB4"/>
    <w:rsid w:val="00717185"/>
    <w:rsid w:val="00720377"/>
    <w:rsid w:val="00721E7B"/>
    <w:rsid w:val="0072298D"/>
    <w:rsid w:val="0072453B"/>
    <w:rsid w:val="00730D4F"/>
    <w:rsid w:val="007340B1"/>
    <w:rsid w:val="007345F8"/>
    <w:rsid w:val="00741585"/>
    <w:rsid w:val="00741C94"/>
    <w:rsid w:val="007422B4"/>
    <w:rsid w:val="007426A2"/>
    <w:rsid w:val="00744896"/>
    <w:rsid w:val="00744F9F"/>
    <w:rsid w:val="00745D38"/>
    <w:rsid w:val="00747330"/>
    <w:rsid w:val="00750D40"/>
    <w:rsid w:val="007526D1"/>
    <w:rsid w:val="0075467B"/>
    <w:rsid w:val="00755695"/>
    <w:rsid w:val="0075726E"/>
    <w:rsid w:val="00757B5D"/>
    <w:rsid w:val="00762C34"/>
    <w:rsid w:val="0076344E"/>
    <w:rsid w:val="00764A82"/>
    <w:rsid w:val="00764F92"/>
    <w:rsid w:val="007665A5"/>
    <w:rsid w:val="0076742F"/>
    <w:rsid w:val="00770C69"/>
    <w:rsid w:val="0077233D"/>
    <w:rsid w:val="0077410C"/>
    <w:rsid w:val="007772A1"/>
    <w:rsid w:val="00781202"/>
    <w:rsid w:val="007817D1"/>
    <w:rsid w:val="00781AAA"/>
    <w:rsid w:val="0078220C"/>
    <w:rsid w:val="00782950"/>
    <w:rsid w:val="0078522A"/>
    <w:rsid w:val="00785B82"/>
    <w:rsid w:val="00793D78"/>
    <w:rsid w:val="0079616D"/>
    <w:rsid w:val="007963E1"/>
    <w:rsid w:val="007A09FF"/>
    <w:rsid w:val="007A0A97"/>
    <w:rsid w:val="007A1C30"/>
    <w:rsid w:val="007A64E5"/>
    <w:rsid w:val="007A75E5"/>
    <w:rsid w:val="007A77F1"/>
    <w:rsid w:val="007A7ADC"/>
    <w:rsid w:val="007B1D3E"/>
    <w:rsid w:val="007B7570"/>
    <w:rsid w:val="007B7869"/>
    <w:rsid w:val="007C152D"/>
    <w:rsid w:val="007C32CD"/>
    <w:rsid w:val="007C51D7"/>
    <w:rsid w:val="007C5F99"/>
    <w:rsid w:val="007C6166"/>
    <w:rsid w:val="007C710C"/>
    <w:rsid w:val="007C77EE"/>
    <w:rsid w:val="007D0A68"/>
    <w:rsid w:val="007D6D79"/>
    <w:rsid w:val="007E3D5F"/>
    <w:rsid w:val="007E3FCB"/>
    <w:rsid w:val="007E464D"/>
    <w:rsid w:val="007F3636"/>
    <w:rsid w:val="007F3B66"/>
    <w:rsid w:val="007F3D16"/>
    <w:rsid w:val="007F79EF"/>
    <w:rsid w:val="0080003D"/>
    <w:rsid w:val="0080157F"/>
    <w:rsid w:val="00804F95"/>
    <w:rsid w:val="00806DDF"/>
    <w:rsid w:val="00814E00"/>
    <w:rsid w:val="00815313"/>
    <w:rsid w:val="00815734"/>
    <w:rsid w:val="00816D92"/>
    <w:rsid w:val="008200EA"/>
    <w:rsid w:val="008211EA"/>
    <w:rsid w:val="008216C6"/>
    <w:rsid w:val="00827B4E"/>
    <w:rsid w:val="00827D00"/>
    <w:rsid w:val="00830769"/>
    <w:rsid w:val="00830DC5"/>
    <w:rsid w:val="008310D8"/>
    <w:rsid w:val="008327F3"/>
    <w:rsid w:val="00832F52"/>
    <w:rsid w:val="0083342A"/>
    <w:rsid w:val="008338F4"/>
    <w:rsid w:val="00834DE4"/>
    <w:rsid w:val="00836D64"/>
    <w:rsid w:val="0084390C"/>
    <w:rsid w:val="00847F52"/>
    <w:rsid w:val="00850AD3"/>
    <w:rsid w:val="00851571"/>
    <w:rsid w:val="00851661"/>
    <w:rsid w:val="00851E03"/>
    <w:rsid w:val="008527E6"/>
    <w:rsid w:val="00856985"/>
    <w:rsid w:val="00862226"/>
    <w:rsid w:val="00866A5D"/>
    <w:rsid w:val="008726E1"/>
    <w:rsid w:val="00872C31"/>
    <w:rsid w:val="00872D3F"/>
    <w:rsid w:val="00877966"/>
    <w:rsid w:val="00877B84"/>
    <w:rsid w:val="00882295"/>
    <w:rsid w:val="00883CBB"/>
    <w:rsid w:val="00886382"/>
    <w:rsid w:val="00887385"/>
    <w:rsid w:val="00891E63"/>
    <w:rsid w:val="00892B14"/>
    <w:rsid w:val="0089319D"/>
    <w:rsid w:val="00895DC8"/>
    <w:rsid w:val="00897C30"/>
    <w:rsid w:val="008A11AA"/>
    <w:rsid w:val="008A1DB8"/>
    <w:rsid w:val="008A4991"/>
    <w:rsid w:val="008A59C0"/>
    <w:rsid w:val="008A6EC6"/>
    <w:rsid w:val="008A7854"/>
    <w:rsid w:val="008B1903"/>
    <w:rsid w:val="008B3C8D"/>
    <w:rsid w:val="008B465B"/>
    <w:rsid w:val="008B5CD9"/>
    <w:rsid w:val="008B7380"/>
    <w:rsid w:val="008B7693"/>
    <w:rsid w:val="008B76C8"/>
    <w:rsid w:val="008C00AA"/>
    <w:rsid w:val="008C0258"/>
    <w:rsid w:val="008C1407"/>
    <w:rsid w:val="008C1CF5"/>
    <w:rsid w:val="008C30BB"/>
    <w:rsid w:val="008C35D6"/>
    <w:rsid w:val="008C48E1"/>
    <w:rsid w:val="008C52E8"/>
    <w:rsid w:val="008C5F3C"/>
    <w:rsid w:val="008C6153"/>
    <w:rsid w:val="008D3920"/>
    <w:rsid w:val="008D4904"/>
    <w:rsid w:val="008E0983"/>
    <w:rsid w:val="008E1855"/>
    <w:rsid w:val="008E1AB5"/>
    <w:rsid w:val="008E61AE"/>
    <w:rsid w:val="008E788F"/>
    <w:rsid w:val="008E7C8D"/>
    <w:rsid w:val="008F056F"/>
    <w:rsid w:val="008F0F0E"/>
    <w:rsid w:val="008F229D"/>
    <w:rsid w:val="008F65AA"/>
    <w:rsid w:val="008F77C3"/>
    <w:rsid w:val="00901288"/>
    <w:rsid w:val="00901E87"/>
    <w:rsid w:val="00904177"/>
    <w:rsid w:val="0090480A"/>
    <w:rsid w:val="0090530D"/>
    <w:rsid w:val="00910E58"/>
    <w:rsid w:val="00911127"/>
    <w:rsid w:val="00912B2D"/>
    <w:rsid w:val="00914440"/>
    <w:rsid w:val="0091490B"/>
    <w:rsid w:val="009154C8"/>
    <w:rsid w:val="00917012"/>
    <w:rsid w:val="00917FD9"/>
    <w:rsid w:val="009205EA"/>
    <w:rsid w:val="00920FB9"/>
    <w:rsid w:val="009211C0"/>
    <w:rsid w:val="00921DE2"/>
    <w:rsid w:val="0092236D"/>
    <w:rsid w:val="00923715"/>
    <w:rsid w:val="0092574A"/>
    <w:rsid w:val="009263A0"/>
    <w:rsid w:val="00930DE3"/>
    <w:rsid w:val="0093234E"/>
    <w:rsid w:val="00933C62"/>
    <w:rsid w:val="00935063"/>
    <w:rsid w:val="009350FA"/>
    <w:rsid w:val="00936D31"/>
    <w:rsid w:val="00941D7D"/>
    <w:rsid w:val="00944346"/>
    <w:rsid w:val="00945762"/>
    <w:rsid w:val="00945920"/>
    <w:rsid w:val="00947939"/>
    <w:rsid w:val="00950E2C"/>
    <w:rsid w:val="00953555"/>
    <w:rsid w:val="009564E2"/>
    <w:rsid w:val="009575B5"/>
    <w:rsid w:val="009606D1"/>
    <w:rsid w:val="009614C4"/>
    <w:rsid w:val="009652D0"/>
    <w:rsid w:val="0096660A"/>
    <w:rsid w:val="00971557"/>
    <w:rsid w:val="00971AE3"/>
    <w:rsid w:val="00972E37"/>
    <w:rsid w:val="00976571"/>
    <w:rsid w:val="0098108E"/>
    <w:rsid w:val="0098162E"/>
    <w:rsid w:val="0098313E"/>
    <w:rsid w:val="009833AD"/>
    <w:rsid w:val="00983ADA"/>
    <w:rsid w:val="00984BDE"/>
    <w:rsid w:val="00985322"/>
    <w:rsid w:val="009858CA"/>
    <w:rsid w:val="0098592A"/>
    <w:rsid w:val="0098598C"/>
    <w:rsid w:val="00987313"/>
    <w:rsid w:val="00987B20"/>
    <w:rsid w:val="0099122F"/>
    <w:rsid w:val="00993A2F"/>
    <w:rsid w:val="009951AE"/>
    <w:rsid w:val="00996345"/>
    <w:rsid w:val="009979A8"/>
    <w:rsid w:val="009A4CFC"/>
    <w:rsid w:val="009A4E22"/>
    <w:rsid w:val="009A5DCE"/>
    <w:rsid w:val="009A73CD"/>
    <w:rsid w:val="009B0C6F"/>
    <w:rsid w:val="009B203A"/>
    <w:rsid w:val="009B24CE"/>
    <w:rsid w:val="009B25E3"/>
    <w:rsid w:val="009B4883"/>
    <w:rsid w:val="009B57F3"/>
    <w:rsid w:val="009C06B5"/>
    <w:rsid w:val="009C3E1C"/>
    <w:rsid w:val="009C5F3B"/>
    <w:rsid w:val="009C7EAE"/>
    <w:rsid w:val="009D3205"/>
    <w:rsid w:val="009D384B"/>
    <w:rsid w:val="009D4A61"/>
    <w:rsid w:val="009D5435"/>
    <w:rsid w:val="009D71C6"/>
    <w:rsid w:val="009D7D56"/>
    <w:rsid w:val="009E1343"/>
    <w:rsid w:val="009E1843"/>
    <w:rsid w:val="009E4958"/>
    <w:rsid w:val="009F0D4E"/>
    <w:rsid w:val="009F0F01"/>
    <w:rsid w:val="009F1F2A"/>
    <w:rsid w:val="009F3FF9"/>
    <w:rsid w:val="009F56D8"/>
    <w:rsid w:val="00A01B2E"/>
    <w:rsid w:val="00A03693"/>
    <w:rsid w:val="00A0647F"/>
    <w:rsid w:val="00A06BDB"/>
    <w:rsid w:val="00A06E12"/>
    <w:rsid w:val="00A07CF5"/>
    <w:rsid w:val="00A12AF8"/>
    <w:rsid w:val="00A12C72"/>
    <w:rsid w:val="00A1482F"/>
    <w:rsid w:val="00A154C0"/>
    <w:rsid w:val="00A15C54"/>
    <w:rsid w:val="00A220E0"/>
    <w:rsid w:val="00A24887"/>
    <w:rsid w:val="00A25F59"/>
    <w:rsid w:val="00A2631C"/>
    <w:rsid w:val="00A26890"/>
    <w:rsid w:val="00A30106"/>
    <w:rsid w:val="00A30F16"/>
    <w:rsid w:val="00A32B9E"/>
    <w:rsid w:val="00A32F83"/>
    <w:rsid w:val="00A34598"/>
    <w:rsid w:val="00A34A2A"/>
    <w:rsid w:val="00A359C7"/>
    <w:rsid w:val="00A43367"/>
    <w:rsid w:val="00A50C6B"/>
    <w:rsid w:val="00A522E7"/>
    <w:rsid w:val="00A541C8"/>
    <w:rsid w:val="00A54F8A"/>
    <w:rsid w:val="00A56674"/>
    <w:rsid w:val="00A56B45"/>
    <w:rsid w:val="00A64FF1"/>
    <w:rsid w:val="00A659AB"/>
    <w:rsid w:val="00A67506"/>
    <w:rsid w:val="00A7148E"/>
    <w:rsid w:val="00A73E9C"/>
    <w:rsid w:val="00A74C68"/>
    <w:rsid w:val="00A754DD"/>
    <w:rsid w:val="00A80DB2"/>
    <w:rsid w:val="00A81C10"/>
    <w:rsid w:val="00A82735"/>
    <w:rsid w:val="00A8373B"/>
    <w:rsid w:val="00A9035A"/>
    <w:rsid w:val="00A931C7"/>
    <w:rsid w:val="00A939B5"/>
    <w:rsid w:val="00A93C51"/>
    <w:rsid w:val="00A97034"/>
    <w:rsid w:val="00AA0972"/>
    <w:rsid w:val="00AA4220"/>
    <w:rsid w:val="00AA45B6"/>
    <w:rsid w:val="00AA57C4"/>
    <w:rsid w:val="00AA5E0B"/>
    <w:rsid w:val="00AA6AEE"/>
    <w:rsid w:val="00AB1320"/>
    <w:rsid w:val="00AB1B40"/>
    <w:rsid w:val="00AB22C3"/>
    <w:rsid w:val="00AB4782"/>
    <w:rsid w:val="00AB51DE"/>
    <w:rsid w:val="00AB5210"/>
    <w:rsid w:val="00AB5501"/>
    <w:rsid w:val="00AB57F4"/>
    <w:rsid w:val="00AB5A21"/>
    <w:rsid w:val="00AB65D6"/>
    <w:rsid w:val="00AB6893"/>
    <w:rsid w:val="00AB723B"/>
    <w:rsid w:val="00AB7AAE"/>
    <w:rsid w:val="00AC38AE"/>
    <w:rsid w:val="00AC44B5"/>
    <w:rsid w:val="00AC4A87"/>
    <w:rsid w:val="00AC6100"/>
    <w:rsid w:val="00AC7A3B"/>
    <w:rsid w:val="00AD6270"/>
    <w:rsid w:val="00AE27E3"/>
    <w:rsid w:val="00AE51DB"/>
    <w:rsid w:val="00AE5543"/>
    <w:rsid w:val="00AE5D14"/>
    <w:rsid w:val="00AE68C1"/>
    <w:rsid w:val="00AE7372"/>
    <w:rsid w:val="00AF0015"/>
    <w:rsid w:val="00AF2275"/>
    <w:rsid w:val="00AF3D7A"/>
    <w:rsid w:val="00AF601E"/>
    <w:rsid w:val="00B003A0"/>
    <w:rsid w:val="00B02257"/>
    <w:rsid w:val="00B02DB8"/>
    <w:rsid w:val="00B04155"/>
    <w:rsid w:val="00B070BA"/>
    <w:rsid w:val="00B079AD"/>
    <w:rsid w:val="00B14ADC"/>
    <w:rsid w:val="00B15199"/>
    <w:rsid w:val="00B23426"/>
    <w:rsid w:val="00B24635"/>
    <w:rsid w:val="00B2685C"/>
    <w:rsid w:val="00B2698D"/>
    <w:rsid w:val="00B278F4"/>
    <w:rsid w:val="00B31FE7"/>
    <w:rsid w:val="00B35EB8"/>
    <w:rsid w:val="00B46036"/>
    <w:rsid w:val="00B50666"/>
    <w:rsid w:val="00B6087F"/>
    <w:rsid w:val="00B613F3"/>
    <w:rsid w:val="00B642AC"/>
    <w:rsid w:val="00B65576"/>
    <w:rsid w:val="00B702DA"/>
    <w:rsid w:val="00B741E0"/>
    <w:rsid w:val="00B75723"/>
    <w:rsid w:val="00B808BD"/>
    <w:rsid w:val="00B84523"/>
    <w:rsid w:val="00B857CA"/>
    <w:rsid w:val="00B86A9D"/>
    <w:rsid w:val="00B87007"/>
    <w:rsid w:val="00B8709C"/>
    <w:rsid w:val="00B9038A"/>
    <w:rsid w:val="00B90810"/>
    <w:rsid w:val="00B95B6B"/>
    <w:rsid w:val="00B9741C"/>
    <w:rsid w:val="00BA6899"/>
    <w:rsid w:val="00BA6CA4"/>
    <w:rsid w:val="00BB3712"/>
    <w:rsid w:val="00BB51BC"/>
    <w:rsid w:val="00BC0562"/>
    <w:rsid w:val="00BC065D"/>
    <w:rsid w:val="00BC16E7"/>
    <w:rsid w:val="00BC17E8"/>
    <w:rsid w:val="00BC17EA"/>
    <w:rsid w:val="00BC1E55"/>
    <w:rsid w:val="00BC2D6C"/>
    <w:rsid w:val="00BC3609"/>
    <w:rsid w:val="00BC4DAB"/>
    <w:rsid w:val="00BD0FDA"/>
    <w:rsid w:val="00BD42D0"/>
    <w:rsid w:val="00BD52F1"/>
    <w:rsid w:val="00BD56E2"/>
    <w:rsid w:val="00BE39C3"/>
    <w:rsid w:val="00BE4CC0"/>
    <w:rsid w:val="00BE4F16"/>
    <w:rsid w:val="00BF1FDB"/>
    <w:rsid w:val="00BF3020"/>
    <w:rsid w:val="00BF640C"/>
    <w:rsid w:val="00BF6F51"/>
    <w:rsid w:val="00BF72D8"/>
    <w:rsid w:val="00C008DD"/>
    <w:rsid w:val="00C00E79"/>
    <w:rsid w:val="00C01DED"/>
    <w:rsid w:val="00C02983"/>
    <w:rsid w:val="00C02DD8"/>
    <w:rsid w:val="00C03F92"/>
    <w:rsid w:val="00C06EE0"/>
    <w:rsid w:val="00C06EE5"/>
    <w:rsid w:val="00C10002"/>
    <w:rsid w:val="00C122D1"/>
    <w:rsid w:val="00C1424B"/>
    <w:rsid w:val="00C14494"/>
    <w:rsid w:val="00C21A4D"/>
    <w:rsid w:val="00C25FEF"/>
    <w:rsid w:val="00C267A6"/>
    <w:rsid w:val="00C26B76"/>
    <w:rsid w:val="00C27693"/>
    <w:rsid w:val="00C27A98"/>
    <w:rsid w:val="00C27C5A"/>
    <w:rsid w:val="00C30EDD"/>
    <w:rsid w:val="00C33657"/>
    <w:rsid w:val="00C33CF9"/>
    <w:rsid w:val="00C34444"/>
    <w:rsid w:val="00C34D82"/>
    <w:rsid w:val="00C3710D"/>
    <w:rsid w:val="00C37172"/>
    <w:rsid w:val="00C41188"/>
    <w:rsid w:val="00C41FF6"/>
    <w:rsid w:val="00C426BF"/>
    <w:rsid w:val="00C435D2"/>
    <w:rsid w:val="00C44757"/>
    <w:rsid w:val="00C447E9"/>
    <w:rsid w:val="00C46BC8"/>
    <w:rsid w:val="00C47086"/>
    <w:rsid w:val="00C5089D"/>
    <w:rsid w:val="00C563BF"/>
    <w:rsid w:val="00C60DC1"/>
    <w:rsid w:val="00C61993"/>
    <w:rsid w:val="00C621A2"/>
    <w:rsid w:val="00C63555"/>
    <w:rsid w:val="00C65820"/>
    <w:rsid w:val="00C66BB1"/>
    <w:rsid w:val="00C67345"/>
    <w:rsid w:val="00C70119"/>
    <w:rsid w:val="00C72598"/>
    <w:rsid w:val="00C75C6D"/>
    <w:rsid w:val="00C7628F"/>
    <w:rsid w:val="00C7684B"/>
    <w:rsid w:val="00C770F2"/>
    <w:rsid w:val="00C82641"/>
    <w:rsid w:val="00C83379"/>
    <w:rsid w:val="00C864DA"/>
    <w:rsid w:val="00C867CB"/>
    <w:rsid w:val="00C86F53"/>
    <w:rsid w:val="00C87DF9"/>
    <w:rsid w:val="00C91759"/>
    <w:rsid w:val="00C91968"/>
    <w:rsid w:val="00C928B1"/>
    <w:rsid w:val="00C964F3"/>
    <w:rsid w:val="00CA0DA0"/>
    <w:rsid w:val="00CA155B"/>
    <w:rsid w:val="00CA2068"/>
    <w:rsid w:val="00CA42A6"/>
    <w:rsid w:val="00CA4632"/>
    <w:rsid w:val="00CA5151"/>
    <w:rsid w:val="00CA6C77"/>
    <w:rsid w:val="00CA78ED"/>
    <w:rsid w:val="00CB1E32"/>
    <w:rsid w:val="00CB28A9"/>
    <w:rsid w:val="00CB2C27"/>
    <w:rsid w:val="00CB34C2"/>
    <w:rsid w:val="00CB43B9"/>
    <w:rsid w:val="00CB4EC9"/>
    <w:rsid w:val="00CB5CB4"/>
    <w:rsid w:val="00CB7557"/>
    <w:rsid w:val="00CC1AEA"/>
    <w:rsid w:val="00CC1E53"/>
    <w:rsid w:val="00CC25A0"/>
    <w:rsid w:val="00CC2E54"/>
    <w:rsid w:val="00CC3D10"/>
    <w:rsid w:val="00CC56F9"/>
    <w:rsid w:val="00CC744A"/>
    <w:rsid w:val="00CC7CF3"/>
    <w:rsid w:val="00CE2029"/>
    <w:rsid w:val="00CE4183"/>
    <w:rsid w:val="00CE57A1"/>
    <w:rsid w:val="00CF1885"/>
    <w:rsid w:val="00CF724B"/>
    <w:rsid w:val="00CF7B48"/>
    <w:rsid w:val="00CF7F17"/>
    <w:rsid w:val="00D012A8"/>
    <w:rsid w:val="00D01B02"/>
    <w:rsid w:val="00D050FC"/>
    <w:rsid w:val="00D05501"/>
    <w:rsid w:val="00D06DA0"/>
    <w:rsid w:val="00D07151"/>
    <w:rsid w:val="00D10914"/>
    <w:rsid w:val="00D10C49"/>
    <w:rsid w:val="00D12709"/>
    <w:rsid w:val="00D14D13"/>
    <w:rsid w:val="00D165E7"/>
    <w:rsid w:val="00D2012A"/>
    <w:rsid w:val="00D21EEF"/>
    <w:rsid w:val="00D23CC3"/>
    <w:rsid w:val="00D24883"/>
    <w:rsid w:val="00D27C84"/>
    <w:rsid w:val="00D30BA6"/>
    <w:rsid w:val="00D31C98"/>
    <w:rsid w:val="00D332FD"/>
    <w:rsid w:val="00D340B5"/>
    <w:rsid w:val="00D341FC"/>
    <w:rsid w:val="00D34EB7"/>
    <w:rsid w:val="00D35655"/>
    <w:rsid w:val="00D35AB8"/>
    <w:rsid w:val="00D36169"/>
    <w:rsid w:val="00D36F81"/>
    <w:rsid w:val="00D375F5"/>
    <w:rsid w:val="00D37645"/>
    <w:rsid w:val="00D4395F"/>
    <w:rsid w:val="00D43F61"/>
    <w:rsid w:val="00D460D4"/>
    <w:rsid w:val="00D5033B"/>
    <w:rsid w:val="00D55458"/>
    <w:rsid w:val="00D565FD"/>
    <w:rsid w:val="00D6306B"/>
    <w:rsid w:val="00D637E4"/>
    <w:rsid w:val="00D64693"/>
    <w:rsid w:val="00D6543C"/>
    <w:rsid w:val="00D70884"/>
    <w:rsid w:val="00D73044"/>
    <w:rsid w:val="00D7409A"/>
    <w:rsid w:val="00D74420"/>
    <w:rsid w:val="00D745F4"/>
    <w:rsid w:val="00D74838"/>
    <w:rsid w:val="00D83C9D"/>
    <w:rsid w:val="00D8496F"/>
    <w:rsid w:val="00D853BE"/>
    <w:rsid w:val="00D85CEB"/>
    <w:rsid w:val="00D938BC"/>
    <w:rsid w:val="00D94E57"/>
    <w:rsid w:val="00D950D3"/>
    <w:rsid w:val="00DA0598"/>
    <w:rsid w:val="00DA0A4A"/>
    <w:rsid w:val="00DA1180"/>
    <w:rsid w:val="00DA209A"/>
    <w:rsid w:val="00DA2918"/>
    <w:rsid w:val="00DA62E4"/>
    <w:rsid w:val="00DA66EA"/>
    <w:rsid w:val="00DA6EC2"/>
    <w:rsid w:val="00DB3457"/>
    <w:rsid w:val="00DB3C8C"/>
    <w:rsid w:val="00DB4D0B"/>
    <w:rsid w:val="00DB5F4E"/>
    <w:rsid w:val="00DC2588"/>
    <w:rsid w:val="00DC5737"/>
    <w:rsid w:val="00DC602F"/>
    <w:rsid w:val="00DC6AB9"/>
    <w:rsid w:val="00DC6D4E"/>
    <w:rsid w:val="00DC70CA"/>
    <w:rsid w:val="00DC74BA"/>
    <w:rsid w:val="00DD6C46"/>
    <w:rsid w:val="00DD7E43"/>
    <w:rsid w:val="00DE02AB"/>
    <w:rsid w:val="00DE03A5"/>
    <w:rsid w:val="00DE107A"/>
    <w:rsid w:val="00DE175E"/>
    <w:rsid w:val="00DE1ED4"/>
    <w:rsid w:val="00DE4EEF"/>
    <w:rsid w:val="00DF06C1"/>
    <w:rsid w:val="00DF0C84"/>
    <w:rsid w:val="00E009F6"/>
    <w:rsid w:val="00E048D4"/>
    <w:rsid w:val="00E049E5"/>
    <w:rsid w:val="00E05539"/>
    <w:rsid w:val="00E078AF"/>
    <w:rsid w:val="00E1197F"/>
    <w:rsid w:val="00E13306"/>
    <w:rsid w:val="00E13C23"/>
    <w:rsid w:val="00E15655"/>
    <w:rsid w:val="00E162CB"/>
    <w:rsid w:val="00E16FB8"/>
    <w:rsid w:val="00E213A9"/>
    <w:rsid w:val="00E22968"/>
    <w:rsid w:val="00E251D7"/>
    <w:rsid w:val="00E26597"/>
    <w:rsid w:val="00E316DE"/>
    <w:rsid w:val="00E31EB0"/>
    <w:rsid w:val="00E3396E"/>
    <w:rsid w:val="00E346A3"/>
    <w:rsid w:val="00E36583"/>
    <w:rsid w:val="00E40434"/>
    <w:rsid w:val="00E4460F"/>
    <w:rsid w:val="00E50AAD"/>
    <w:rsid w:val="00E51E57"/>
    <w:rsid w:val="00E53508"/>
    <w:rsid w:val="00E53F5F"/>
    <w:rsid w:val="00E541CB"/>
    <w:rsid w:val="00E55749"/>
    <w:rsid w:val="00E557E2"/>
    <w:rsid w:val="00E60206"/>
    <w:rsid w:val="00E607BA"/>
    <w:rsid w:val="00E61149"/>
    <w:rsid w:val="00E61A72"/>
    <w:rsid w:val="00E647A5"/>
    <w:rsid w:val="00E64E05"/>
    <w:rsid w:val="00E661EF"/>
    <w:rsid w:val="00E72EA3"/>
    <w:rsid w:val="00E748EE"/>
    <w:rsid w:val="00E74B86"/>
    <w:rsid w:val="00E76235"/>
    <w:rsid w:val="00E76341"/>
    <w:rsid w:val="00E76DBB"/>
    <w:rsid w:val="00E76EE6"/>
    <w:rsid w:val="00E80AC0"/>
    <w:rsid w:val="00E82038"/>
    <w:rsid w:val="00E83191"/>
    <w:rsid w:val="00E8452F"/>
    <w:rsid w:val="00E84C8D"/>
    <w:rsid w:val="00E84E94"/>
    <w:rsid w:val="00E85A24"/>
    <w:rsid w:val="00E913A6"/>
    <w:rsid w:val="00E91BB7"/>
    <w:rsid w:val="00E925F8"/>
    <w:rsid w:val="00E96A6D"/>
    <w:rsid w:val="00E97B21"/>
    <w:rsid w:val="00EA0136"/>
    <w:rsid w:val="00EA0770"/>
    <w:rsid w:val="00EA163A"/>
    <w:rsid w:val="00EA1DAF"/>
    <w:rsid w:val="00EA274D"/>
    <w:rsid w:val="00EA359B"/>
    <w:rsid w:val="00EB16A6"/>
    <w:rsid w:val="00EB41E3"/>
    <w:rsid w:val="00EB516F"/>
    <w:rsid w:val="00EC1E6B"/>
    <w:rsid w:val="00EC2775"/>
    <w:rsid w:val="00EC367A"/>
    <w:rsid w:val="00EC42AF"/>
    <w:rsid w:val="00EC7D66"/>
    <w:rsid w:val="00ED0600"/>
    <w:rsid w:val="00ED1082"/>
    <w:rsid w:val="00ED139C"/>
    <w:rsid w:val="00ED372D"/>
    <w:rsid w:val="00ED3D0D"/>
    <w:rsid w:val="00ED54DE"/>
    <w:rsid w:val="00EE100D"/>
    <w:rsid w:val="00EE28C5"/>
    <w:rsid w:val="00EE3325"/>
    <w:rsid w:val="00EE3A3E"/>
    <w:rsid w:val="00EE3C4A"/>
    <w:rsid w:val="00EE3ED9"/>
    <w:rsid w:val="00EE3FDF"/>
    <w:rsid w:val="00EE53B3"/>
    <w:rsid w:val="00EE76BD"/>
    <w:rsid w:val="00EF0FE8"/>
    <w:rsid w:val="00EF23FA"/>
    <w:rsid w:val="00EF29AA"/>
    <w:rsid w:val="00EF7A86"/>
    <w:rsid w:val="00F0206D"/>
    <w:rsid w:val="00F02E37"/>
    <w:rsid w:val="00F03C71"/>
    <w:rsid w:val="00F03D50"/>
    <w:rsid w:val="00F03F0D"/>
    <w:rsid w:val="00F05A0A"/>
    <w:rsid w:val="00F069D3"/>
    <w:rsid w:val="00F07417"/>
    <w:rsid w:val="00F07760"/>
    <w:rsid w:val="00F107B4"/>
    <w:rsid w:val="00F1177B"/>
    <w:rsid w:val="00F11E1C"/>
    <w:rsid w:val="00F15841"/>
    <w:rsid w:val="00F16562"/>
    <w:rsid w:val="00F1666E"/>
    <w:rsid w:val="00F221BB"/>
    <w:rsid w:val="00F26833"/>
    <w:rsid w:val="00F30C17"/>
    <w:rsid w:val="00F31250"/>
    <w:rsid w:val="00F3345A"/>
    <w:rsid w:val="00F34A3D"/>
    <w:rsid w:val="00F4122C"/>
    <w:rsid w:val="00F43CF5"/>
    <w:rsid w:val="00F47AA2"/>
    <w:rsid w:val="00F50AB9"/>
    <w:rsid w:val="00F517B1"/>
    <w:rsid w:val="00F51A0D"/>
    <w:rsid w:val="00F52149"/>
    <w:rsid w:val="00F52D2D"/>
    <w:rsid w:val="00F52DFD"/>
    <w:rsid w:val="00F54EFD"/>
    <w:rsid w:val="00F55166"/>
    <w:rsid w:val="00F55E8B"/>
    <w:rsid w:val="00F5697A"/>
    <w:rsid w:val="00F56FB8"/>
    <w:rsid w:val="00F57D2B"/>
    <w:rsid w:val="00F620E8"/>
    <w:rsid w:val="00F645C5"/>
    <w:rsid w:val="00F64ED8"/>
    <w:rsid w:val="00F65198"/>
    <w:rsid w:val="00F65DD1"/>
    <w:rsid w:val="00F67CFA"/>
    <w:rsid w:val="00F7042F"/>
    <w:rsid w:val="00F70AD5"/>
    <w:rsid w:val="00F70D18"/>
    <w:rsid w:val="00F75214"/>
    <w:rsid w:val="00F754D2"/>
    <w:rsid w:val="00F75872"/>
    <w:rsid w:val="00F766DE"/>
    <w:rsid w:val="00F776C6"/>
    <w:rsid w:val="00F77BE3"/>
    <w:rsid w:val="00F77F9A"/>
    <w:rsid w:val="00F8072F"/>
    <w:rsid w:val="00F80904"/>
    <w:rsid w:val="00F8126A"/>
    <w:rsid w:val="00F814B8"/>
    <w:rsid w:val="00F81690"/>
    <w:rsid w:val="00F822AE"/>
    <w:rsid w:val="00F82CDD"/>
    <w:rsid w:val="00F8540A"/>
    <w:rsid w:val="00F85B1C"/>
    <w:rsid w:val="00F864ED"/>
    <w:rsid w:val="00F876E6"/>
    <w:rsid w:val="00F9119F"/>
    <w:rsid w:val="00F92FDB"/>
    <w:rsid w:val="00F93296"/>
    <w:rsid w:val="00FA0D7F"/>
    <w:rsid w:val="00FA1C05"/>
    <w:rsid w:val="00FA2659"/>
    <w:rsid w:val="00FB0AB7"/>
    <w:rsid w:val="00FB11D6"/>
    <w:rsid w:val="00FB4C6D"/>
    <w:rsid w:val="00FB4EC6"/>
    <w:rsid w:val="00FB69CD"/>
    <w:rsid w:val="00FB6A2E"/>
    <w:rsid w:val="00FB77C5"/>
    <w:rsid w:val="00FC0E30"/>
    <w:rsid w:val="00FC3B87"/>
    <w:rsid w:val="00FC4076"/>
    <w:rsid w:val="00FC4E71"/>
    <w:rsid w:val="00FC6F4B"/>
    <w:rsid w:val="00FC74D1"/>
    <w:rsid w:val="00FD0732"/>
    <w:rsid w:val="00FD0775"/>
    <w:rsid w:val="00FD10CD"/>
    <w:rsid w:val="00FD661F"/>
    <w:rsid w:val="00FD6628"/>
    <w:rsid w:val="00FD6824"/>
    <w:rsid w:val="00FD7AF9"/>
    <w:rsid w:val="00FD7CD1"/>
    <w:rsid w:val="00FE0289"/>
    <w:rsid w:val="00FE0F93"/>
    <w:rsid w:val="00FF010A"/>
    <w:rsid w:val="00FF029F"/>
    <w:rsid w:val="00FF1260"/>
    <w:rsid w:val="00FF16AB"/>
    <w:rsid w:val="00FF3210"/>
    <w:rsid w:val="00FF3F1D"/>
    <w:rsid w:val="081D5643"/>
    <w:rsid w:val="0C39102C"/>
    <w:rsid w:val="0CF0CDD9"/>
    <w:rsid w:val="21C61F10"/>
    <w:rsid w:val="25BED0D4"/>
    <w:rsid w:val="29EA9930"/>
    <w:rsid w:val="31A95F13"/>
    <w:rsid w:val="321A67B9"/>
    <w:rsid w:val="42C33987"/>
    <w:rsid w:val="49C363ED"/>
    <w:rsid w:val="4BA20DC6"/>
    <w:rsid w:val="4F3742D1"/>
    <w:rsid w:val="53E701E6"/>
    <w:rsid w:val="607436C3"/>
    <w:rsid w:val="6688A1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7D681"/>
  <w15:docId w15:val="{9BFB486F-282D-40C6-B5B7-CA630394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rsid w:val="00C1449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1449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1449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14494"/>
    <w:pPr>
      <w:keepNext/>
      <w:spacing w:before="240" w:after="60"/>
      <w:outlineLvl w:val="3"/>
    </w:pPr>
    <w:rPr>
      <w:b/>
      <w:bCs/>
      <w:sz w:val="28"/>
      <w:szCs w:val="28"/>
    </w:rPr>
  </w:style>
  <w:style w:type="paragraph" w:styleId="berschrift5">
    <w:name w:val="heading 5"/>
    <w:basedOn w:val="Standard"/>
    <w:next w:val="Standard"/>
    <w:qFormat/>
    <w:rsid w:val="00C14494"/>
    <w:pPr>
      <w:spacing w:before="240" w:after="60"/>
      <w:outlineLvl w:val="4"/>
    </w:pPr>
    <w:rPr>
      <w:b/>
      <w:bCs/>
      <w:i/>
      <w:iCs/>
      <w:sz w:val="26"/>
      <w:szCs w:val="26"/>
    </w:rPr>
  </w:style>
  <w:style w:type="paragraph" w:styleId="berschrift6">
    <w:name w:val="heading 6"/>
    <w:basedOn w:val="Standard"/>
    <w:next w:val="Standard"/>
    <w:qFormat/>
    <w:rsid w:val="00C14494"/>
    <w:pPr>
      <w:spacing w:before="240" w:after="60"/>
      <w:outlineLvl w:val="5"/>
    </w:pPr>
    <w:rPr>
      <w:b/>
      <w:bCs/>
      <w:sz w:val="22"/>
      <w:szCs w:val="22"/>
    </w:rPr>
  </w:style>
  <w:style w:type="paragraph" w:styleId="berschrift7">
    <w:name w:val="heading 7"/>
    <w:basedOn w:val="Standard"/>
    <w:next w:val="Standard"/>
    <w:qFormat/>
    <w:rsid w:val="00C14494"/>
    <w:pPr>
      <w:spacing w:before="240" w:after="60"/>
      <w:outlineLvl w:val="6"/>
    </w:pPr>
  </w:style>
  <w:style w:type="paragraph" w:styleId="berschrift8">
    <w:name w:val="heading 8"/>
    <w:basedOn w:val="Standard"/>
    <w:next w:val="Standard"/>
    <w:qFormat/>
    <w:rsid w:val="00C14494"/>
    <w:pPr>
      <w:spacing w:before="240" w:after="60"/>
      <w:outlineLvl w:val="7"/>
    </w:pPr>
    <w:rPr>
      <w:i/>
      <w:iCs/>
    </w:rPr>
  </w:style>
  <w:style w:type="paragraph" w:styleId="berschrift9">
    <w:name w:val="heading 9"/>
    <w:basedOn w:val="Standard"/>
    <w:next w:val="Standard"/>
    <w:qFormat/>
    <w:rsid w:val="00C1449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C4DDA"/>
    <w:pPr>
      <w:tabs>
        <w:tab w:val="center" w:pos="4536"/>
        <w:tab w:val="right" w:pos="9072"/>
      </w:tabs>
    </w:pPr>
  </w:style>
  <w:style w:type="paragraph" w:styleId="Fuzeile">
    <w:name w:val="footer"/>
    <w:basedOn w:val="Standard"/>
    <w:rsid w:val="000C4DDA"/>
    <w:pPr>
      <w:tabs>
        <w:tab w:val="center" w:pos="4536"/>
        <w:tab w:val="right" w:pos="9072"/>
      </w:tabs>
    </w:pPr>
  </w:style>
  <w:style w:type="paragraph" w:customStyle="1" w:styleId="KeinAbsatzformat">
    <w:name w:val="[Kein Absatzformat]"/>
    <w:rsid w:val="00C34D82"/>
    <w:pPr>
      <w:widowControl w:val="0"/>
      <w:autoSpaceDE w:val="0"/>
      <w:autoSpaceDN w:val="0"/>
      <w:adjustRightInd w:val="0"/>
      <w:spacing w:line="288" w:lineRule="auto"/>
      <w:textAlignment w:val="center"/>
    </w:pPr>
    <w:rPr>
      <w:rFonts w:ascii="MinionPro-Regular" w:eastAsia="Cambria" w:hAnsi="MinionPro-Regular" w:cs="MinionPro-Regular"/>
      <w:color w:val="000000"/>
      <w:sz w:val="24"/>
      <w:szCs w:val="24"/>
      <w:lang w:eastAsia="de-DE"/>
    </w:rPr>
  </w:style>
  <w:style w:type="paragraph" w:styleId="Abbildungsverzeichnis">
    <w:name w:val="table of figures"/>
    <w:basedOn w:val="Standard"/>
    <w:next w:val="Standard"/>
    <w:semiHidden/>
    <w:rsid w:val="00C14494"/>
  </w:style>
  <w:style w:type="paragraph" w:styleId="Anrede">
    <w:name w:val="Salutation"/>
    <w:basedOn w:val="Standard"/>
    <w:next w:val="Standard"/>
    <w:rsid w:val="00C14494"/>
  </w:style>
  <w:style w:type="paragraph" w:styleId="Aufzhlungszeichen">
    <w:name w:val="List Bullet"/>
    <w:basedOn w:val="Standard"/>
    <w:rsid w:val="00C14494"/>
    <w:pPr>
      <w:numPr>
        <w:numId w:val="1"/>
      </w:numPr>
    </w:pPr>
  </w:style>
  <w:style w:type="paragraph" w:styleId="Aufzhlungszeichen2">
    <w:name w:val="List Bullet 2"/>
    <w:basedOn w:val="Standard"/>
    <w:rsid w:val="00C14494"/>
    <w:pPr>
      <w:numPr>
        <w:numId w:val="2"/>
      </w:numPr>
    </w:pPr>
  </w:style>
  <w:style w:type="paragraph" w:styleId="Aufzhlungszeichen3">
    <w:name w:val="List Bullet 3"/>
    <w:basedOn w:val="Standard"/>
    <w:rsid w:val="00C14494"/>
    <w:pPr>
      <w:numPr>
        <w:numId w:val="3"/>
      </w:numPr>
    </w:pPr>
  </w:style>
  <w:style w:type="paragraph" w:styleId="Aufzhlungszeichen4">
    <w:name w:val="List Bullet 4"/>
    <w:basedOn w:val="Standard"/>
    <w:rsid w:val="00C14494"/>
    <w:pPr>
      <w:numPr>
        <w:numId w:val="4"/>
      </w:numPr>
    </w:pPr>
  </w:style>
  <w:style w:type="paragraph" w:styleId="Aufzhlungszeichen5">
    <w:name w:val="List Bullet 5"/>
    <w:basedOn w:val="Standard"/>
    <w:rsid w:val="00C14494"/>
    <w:pPr>
      <w:numPr>
        <w:numId w:val="5"/>
      </w:numPr>
    </w:pPr>
  </w:style>
  <w:style w:type="paragraph" w:styleId="Beschriftung">
    <w:name w:val="caption"/>
    <w:basedOn w:val="Standard"/>
    <w:next w:val="Standard"/>
    <w:qFormat/>
    <w:rsid w:val="00C14494"/>
    <w:rPr>
      <w:b/>
      <w:bCs/>
      <w:sz w:val="20"/>
      <w:szCs w:val="20"/>
    </w:rPr>
  </w:style>
  <w:style w:type="paragraph" w:styleId="Blocktext">
    <w:name w:val="Block Text"/>
    <w:basedOn w:val="Standard"/>
    <w:rsid w:val="00C14494"/>
    <w:pPr>
      <w:spacing w:after="120"/>
      <w:ind w:left="1440" w:right="1440"/>
    </w:pPr>
  </w:style>
  <w:style w:type="paragraph" w:styleId="Datum">
    <w:name w:val="Date"/>
    <w:basedOn w:val="Standard"/>
    <w:next w:val="Standard"/>
    <w:rsid w:val="00C14494"/>
  </w:style>
  <w:style w:type="paragraph" w:styleId="Dokumentstruktur">
    <w:name w:val="Document Map"/>
    <w:basedOn w:val="Standard"/>
    <w:semiHidden/>
    <w:rsid w:val="00C14494"/>
    <w:pPr>
      <w:shd w:val="clear" w:color="auto" w:fill="000080"/>
    </w:pPr>
    <w:rPr>
      <w:rFonts w:ascii="Tahoma" w:hAnsi="Tahoma" w:cs="Tahoma"/>
      <w:sz w:val="20"/>
      <w:szCs w:val="20"/>
    </w:rPr>
  </w:style>
  <w:style w:type="paragraph" w:styleId="E-Mail-Signatur">
    <w:name w:val="E-mail Signature"/>
    <w:basedOn w:val="Standard"/>
    <w:rsid w:val="00C14494"/>
  </w:style>
  <w:style w:type="paragraph" w:styleId="Endnotentext">
    <w:name w:val="endnote text"/>
    <w:basedOn w:val="Standard"/>
    <w:semiHidden/>
    <w:rsid w:val="00C14494"/>
    <w:rPr>
      <w:sz w:val="20"/>
      <w:szCs w:val="20"/>
    </w:rPr>
  </w:style>
  <w:style w:type="paragraph" w:styleId="Fu-Endnotenberschrift">
    <w:name w:val="Note Heading"/>
    <w:basedOn w:val="Standard"/>
    <w:next w:val="Standard"/>
    <w:rsid w:val="00C14494"/>
  </w:style>
  <w:style w:type="paragraph" w:styleId="Funotentext">
    <w:name w:val="footnote text"/>
    <w:basedOn w:val="Standard"/>
    <w:semiHidden/>
    <w:rsid w:val="00C14494"/>
    <w:rPr>
      <w:sz w:val="20"/>
      <w:szCs w:val="20"/>
    </w:rPr>
  </w:style>
  <w:style w:type="paragraph" w:styleId="Gruformel">
    <w:name w:val="Closing"/>
    <w:basedOn w:val="Standard"/>
    <w:rsid w:val="00C14494"/>
    <w:pPr>
      <w:ind w:left="4252"/>
    </w:pPr>
  </w:style>
  <w:style w:type="paragraph" w:styleId="HTMLAdresse">
    <w:name w:val="HTML Address"/>
    <w:basedOn w:val="Standard"/>
    <w:rsid w:val="00C14494"/>
    <w:rPr>
      <w:i/>
      <w:iCs/>
    </w:rPr>
  </w:style>
  <w:style w:type="paragraph" w:styleId="HTMLVorformatiert">
    <w:name w:val="HTML Preformatted"/>
    <w:basedOn w:val="Standard"/>
    <w:rsid w:val="00C14494"/>
    <w:rPr>
      <w:rFonts w:ascii="Courier New" w:hAnsi="Courier New" w:cs="Courier New"/>
      <w:sz w:val="20"/>
      <w:szCs w:val="20"/>
    </w:rPr>
  </w:style>
  <w:style w:type="paragraph" w:styleId="Index1">
    <w:name w:val="index 1"/>
    <w:basedOn w:val="Standard"/>
    <w:next w:val="Standard"/>
    <w:autoRedefine/>
    <w:semiHidden/>
    <w:rsid w:val="00C14494"/>
    <w:pPr>
      <w:ind w:left="240" w:hanging="240"/>
    </w:pPr>
  </w:style>
  <w:style w:type="paragraph" w:styleId="Index2">
    <w:name w:val="index 2"/>
    <w:basedOn w:val="Standard"/>
    <w:next w:val="Standard"/>
    <w:autoRedefine/>
    <w:semiHidden/>
    <w:rsid w:val="00C14494"/>
    <w:pPr>
      <w:ind w:left="480" w:hanging="240"/>
    </w:pPr>
  </w:style>
  <w:style w:type="paragraph" w:styleId="Index3">
    <w:name w:val="index 3"/>
    <w:basedOn w:val="Standard"/>
    <w:next w:val="Standard"/>
    <w:autoRedefine/>
    <w:semiHidden/>
    <w:rsid w:val="00C14494"/>
    <w:pPr>
      <w:ind w:left="720" w:hanging="240"/>
    </w:pPr>
  </w:style>
  <w:style w:type="paragraph" w:styleId="Index4">
    <w:name w:val="index 4"/>
    <w:basedOn w:val="Standard"/>
    <w:next w:val="Standard"/>
    <w:autoRedefine/>
    <w:semiHidden/>
    <w:rsid w:val="00C14494"/>
    <w:pPr>
      <w:ind w:left="960" w:hanging="240"/>
    </w:pPr>
  </w:style>
  <w:style w:type="paragraph" w:styleId="Index5">
    <w:name w:val="index 5"/>
    <w:basedOn w:val="Standard"/>
    <w:next w:val="Standard"/>
    <w:autoRedefine/>
    <w:semiHidden/>
    <w:rsid w:val="00C14494"/>
    <w:pPr>
      <w:ind w:left="1200" w:hanging="240"/>
    </w:pPr>
  </w:style>
  <w:style w:type="paragraph" w:styleId="Index6">
    <w:name w:val="index 6"/>
    <w:basedOn w:val="Standard"/>
    <w:next w:val="Standard"/>
    <w:autoRedefine/>
    <w:semiHidden/>
    <w:rsid w:val="00C14494"/>
    <w:pPr>
      <w:ind w:left="1440" w:hanging="240"/>
    </w:pPr>
  </w:style>
  <w:style w:type="paragraph" w:styleId="Index7">
    <w:name w:val="index 7"/>
    <w:basedOn w:val="Standard"/>
    <w:next w:val="Standard"/>
    <w:autoRedefine/>
    <w:semiHidden/>
    <w:rsid w:val="00C14494"/>
    <w:pPr>
      <w:ind w:left="1680" w:hanging="240"/>
    </w:pPr>
  </w:style>
  <w:style w:type="paragraph" w:styleId="Index8">
    <w:name w:val="index 8"/>
    <w:basedOn w:val="Standard"/>
    <w:next w:val="Standard"/>
    <w:autoRedefine/>
    <w:semiHidden/>
    <w:rsid w:val="00C14494"/>
    <w:pPr>
      <w:ind w:left="1920" w:hanging="240"/>
    </w:pPr>
  </w:style>
  <w:style w:type="paragraph" w:styleId="Index9">
    <w:name w:val="index 9"/>
    <w:basedOn w:val="Standard"/>
    <w:next w:val="Standard"/>
    <w:autoRedefine/>
    <w:semiHidden/>
    <w:rsid w:val="00C14494"/>
    <w:pPr>
      <w:ind w:left="2160" w:hanging="240"/>
    </w:pPr>
  </w:style>
  <w:style w:type="paragraph" w:styleId="Indexberschrift">
    <w:name w:val="index heading"/>
    <w:basedOn w:val="Standard"/>
    <w:next w:val="Index1"/>
    <w:semiHidden/>
    <w:rsid w:val="00C14494"/>
    <w:rPr>
      <w:rFonts w:ascii="Arial" w:hAnsi="Arial" w:cs="Arial"/>
      <w:b/>
      <w:bCs/>
    </w:rPr>
  </w:style>
  <w:style w:type="paragraph" w:styleId="Kommentartext">
    <w:name w:val="annotation text"/>
    <w:basedOn w:val="Standard"/>
    <w:semiHidden/>
    <w:rsid w:val="00C14494"/>
    <w:rPr>
      <w:sz w:val="20"/>
      <w:szCs w:val="20"/>
    </w:rPr>
  </w:style>
  <w:style w:type="paragraph" w:styleId="Kommentarthema">
    <w:name w:val="annotation subject"/>
    <w:basedOn w:val="Kommentartext"/>
    <w:next w:val="Kommentartext"/>
    <w:semiHidden/>
    <w:rsid w:val="00C14494"/>
    <w:rPr>
      <w:b/>
      <w:bCs/>
    </w:rPr>
  </w:style>
  <w:style w:type="paragraph" w:styleId="Liste">
    <w:name w:val="List"/>
    <w:basedOn w:val="Standard"/>
    <w:rsid w:val="00C14494"/>
    <w:pPr>
      <w:ind w:left="283" w:hanging="283"/>
    </w:pPr>
  </w:style>
  <w:style w:type="paragraph" w:styleId="Liste2">
    <w:name w:val="List 2"/>
    <w:basedOn w:val="Standard"/>
    <w:rsid w:val="00C14494"/>
    <w:pPr>
      <w:ind w:left="566" w:hanging="283"/>
    </w:pPr>
  </w:style>
  <w:style w:type="paragraph" w:styleId="Liste3">
    <w:name w:val="List 3"/>
    <w:basedOn w:val="Standard"/>
    <w:rsid w:val="00C14494"/>
    <w:pPr>
      <w:ind w:left="849" w:hanging="283"/>
    </w:pPr>
  </w:style>
  <w:style w:type="paragraph" w:styleId="Liste4">
    <w:name w:val="List 4"/>
    <w:basedOn w:val="Standard"/>
    <w:rsid w:val="00C14494"/>
    <w:pPr>
      <w:ind w:left="1132" w:hanging="283"/>
    </w:pPr>
  </w:style>
  <w:style w:type="paragraph" w:styleId="Liste5">
    <w:name w:val="List 5"/>
    <w:basedOn w:val="Standard"/>
    <w:rsid w:val="00C14494"/>
    <w:pPr>
      <w:ind w:left="1415" w:hanging="283"/>
    </w:pPr>
  </w:style>
  <w:style w:type="paragraph" w:styleId="Listenfortsetzung">
    <w:name w:val="List Continue"/>
    <w:basedOn w:val="Standard"/>
    <w:rsid w:val="00C14494"/>
    <w:pPr>
      <w:spacing w:after="120"/>
      <w:ind w:left="283"/>
    </w:pPr>
  </w:style>
  <w:style w:type="paragraph" w:styleId="Listenfortsetzung2">
    <w:name w:val="List Continue 2"/>
    <w:basedOn w:val="Standard"/>
    <w:rsid w:val="00C14494"/>
    <w:pPr>
      <w:spacing w:after="120"/>
      <w:ind w:left="566"/>
    </w:pPr>
  </w:style>
  <w:style w:type="paragraph" w:styleId="Listenfortsetzung3">
    <w:name w:val="List Continue 3"/>
    <w:basedOn w:val="Standard"/>
    <w:rsid w:val="00C14494"/>
    <w:pPr>
      <w:spacing w:after="120"/>
      <w:ind w:left="849"/>
    </w:pPr>
  </w:style>
  <w:style w:type="paragraph" w:styleId="Listenfortsetzung4">
    <w:name w:val="List Continue 4"/>
    <w:basedOn w:val="Standard"/>
    <w:rsid w:val="00C14494"/>
    <w:pPr>
      <w:spacing w:after="120"/>
      <w:ind w:left="1132"/>
    </w:pPr>
  </w:style>
  <w:style w:type="paragraph" w:styleId="Listenfortsetzung5">
    <w:name w:val="List Continue 5"/>
    <w:basedOn w:val="Standard"/>
    <w:rsid w:val="00C14494"/>
    <w:pPr>
      <w:spacing w:after="120"/>
      <w:ind w:left="1415"/>
    </w:pPr>
  </w:style>
  <w:style w:type="paragraph" w:styleId="Listennummer">
    <w:name w:val="List Number"/>
    <w:basedOn w:val="Standard"/>
    <w:rsid w:val="00C14494"/>
    <w:pPr>
      <w:numPr>
        <w:numId w:val="6"/>
      </w:numPr>
    </w:pPr>
  </w:style>
  <w:style w:type="paragraph" w:styleId="Listennummer2">
    <w:name w:val="List Number 2"/>
    <w:basedOn w:val="Standard"/>
    <w:rsid w:val="00C14494"/>
    <w:pPr>
      <w:numPr>
        <w:numId w:val="7"/>
      </w:numPr>
    </w:pPr>
  </w:style>
  <w:style w:type="paragraph" w:styleId="Listennummer3">
    <w:name w:val="List Number 3"/>
    <w:basedOn w:val="Standard"/>
    <w:rsid w:val="00C14494"/>
    <w:pPr>
      <w:numPr>
        <w:numId w:val="8"/>
      </w:numPr>
    </w:pPr>
  </w:style>
  <w:style w:type="paragraph" w:styleId="Listennummer4">
    <w:name w:val="List Number 4"/>
    <w:basedOn w:val="Standard"/>
    <w:rsid w:val="00C14494"/>
    <w:pPr>
      <w:numPr>
        <w:numId w:val="9"/>
      </w:numPr>
    </w:pPr>
  </w:style>
  <w:style w:type="paragraph" w:styleId="Listennummer5">
    <w:name w:val="List Number 5"/>
    <w:basedOn w:val="Standard"/>
    <w:rsid w:val="00C14494"/>
    <w:pPr>
      <w:numPr>
        <w:numId w:val="10"/>
      </w:numPr>
    </w:pPr>
  </w:style>
  <w:style w:type="paragraph" w:styleId="Makrotext">
    <w:name w:val="macro"/>
    <w:semiHidden/>
    <w:rsid w:val="00C144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Nachrichtenkopf">
    <w:name w:val="Message Header"/>
    <w:basedOn w:val="Standard"/>
    <w:rsid w:val="00C1449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C14494"/>
    <w:rPr>
      <w:rFonts w:ascii="Courier New" w:hAnsi="Courier New" w:cs="Courier New"/>
      <w:sz w:val="20"/>
      <w:szCs w:val="20"/>
    </w:rPr>
  </w:style>
  <w:style w:type="paragraph" w:styleId="Rechtsgrundlagenverzeichnis">
    <w:name w:val="table of authorities"/>
    <w:basedOn w:val="Standard"/>
    <w:next w:val="Standard"/>
    <w:semiHidden/>
    <w:rsid w:val="00C14494"/>
    <w:pPr>
      <w:ind w:left="240" w:hanging="240"/>
    </w:pPr>
  </w:style>
  <w:style w:type="paragraph" w:styleId="RGV-berschrift">
    <w:name w:val="toa heading"/>
    <w:basedOn w:val="Standard"/>
    <w:next w:val="Standard"/>
    <w:semiHidden/>
    <w:rsid w:val="00C14494"/>
    <w:pPr>
      <w:spacing w:before="120"/>
    </w:pPr>
    <w:rPr>
      <w:rFonts w:ascii="Arial" w:hAnsi="Arial" w:cs="Arial"/>
      <w:b/>
      <w:bCs/>
    </w:rPr>
  </w:style>
  <w:style w:type="paragraph" w:styleId="Sprechblasentext">
    <w:name w:val="Balloon Text"/>
    <w:basedOn w:val="Standard"/>
    <w:semiHidden/>
    <w:rsid w:val="00C14494"/>
    <w:rPr>
      <w:rFonts w:ascii="Tahoma" w:hAnsi="Tahoma" w:cs="Tahoma"/>
      <w:sz w:val="16"/>
      <w:szCs w:val="16"/>
    </w:rPr>
  </w:style>
  <w:style w:type="paragraph" w:styleId="StandardWeb">
    <w:name w:val="Normal (Web)"/>
    <w:basedOn w:val="Standard"/>
    <w:uiPriority w:val="99"/>
    <w:rsid w:val="00C14494"/>
  </w:style>
  <w:style w:type="paragraph" w:styleId="Standardeinzug">
    <w:name w:val="Normal Indent"/>
    <w:basedOn w:val="Standard"/>
    <w:rsid w:val="00C14494"/>
    <w:pPr>
      <w:ind w:left="708"/>
    </w:pPr>
  </w:style>
  <w:style w:type="paragraph" w:styleId="Textkrper">
    <w:name w:val="Body Text"/>
    <w:basedOn w:val="Standard"/>
    <w:rsid w:val="00C14494"/>
    <w:pPr>
      <w:spacing w:after="120"/>
    </w:pPr>
  </w:style>
  <w:style w:type="paragraph" w:styleId="Textkrper2">
    <w:name w:val="Body Text 2"/>
    <w:basedOn w:val="Standard"/>
    <w:rsid w:val="00C14494"/>
    <w:pPr>
      <w:spacing w:after="120" w:line="480" w:lineRule="auto"/>
    </w:pPr>
  </w:style>
  <w:style w:type="paragraph" w:styleId="Textkrper3">
    <w:name w:val="Body Text 3"/>
    <w:basedOn w:val="Standard"/>
    <w:rsid w:val="00C14494"/>
    <w:pPr>
      <w:spacing w:after="120"/>
    </w:pPr>
    <w:rPr>
      <w:sz w:val="16"/>
      <w:szCs w:val="16"/>
    </w:rPr>
  </w:style>
  <w:style w:type="paragraph" w:styleId="Textkrper-Einzug2">
    <w:name w:val="Body Text Indent 2"/>
    <w:basedOn w:val="Standard"/>
    <w:rsid w:val="00C14494"/>
    <w:pPr>
      <w:spacing w:after="120" w:line="480" w:lineRule="auto"/>
      <w:ind w:left="283"/>
    </w:pPr>
  </w:style>
  <w:style w:type="paragraph" w:styleId="Textkrper-Einzug3">
    <w:name w:val="Body Text Indent 3"/>
    <w:basedOn w:val="Standard"/>
    <w:rsid w:val="00C14494"/>
    <w:pPr>
      <w:spacing w:after="120"/>
      <w:ind w:left="283"/>
    </w:pPr>
    <w:rPr>
      <w:sz w:val="16"/>
      <w:szCs w:val="16"/>
    </w:rPr>
  </w:style>
  <w:style w:type="paragraph" w:styleId="Textkrper-Erstzeileneinzug">
    <w:name w:val="Body Text First Indent"/>
    <w:basedOn w:val="Textkrper"/>
    <w:rsid w:val="00C14494"/>
    <w:pPr>
      <w:ind w:firstLine="210"/>
    </w:pPr>
  </w:style>
  <w:style w:type="paragraph" w:styleId="Textkrper-Zeileneinzug">
    <w:name w:val="Body Text Indent"/>
    <w:basedOn w:val="Standard"/>
    <w:rsid w:val="00C14494"/>
    <w:pPr>
      <w:spacing w:after="120"/>
      <w:ind w:left="283"/>
    </w:pPr>
  </w:style>
  <w:style w:type="paragraph" w:styleId="Textkrper-Erstzeileneinzug2">
    <w:name w:val="Body Text First Indent 2"/>
    <w:basedOn w:val="Textkrper-Zeileneinzug"/>
    <w:rsid w:val="00C14494"/>
    <w:pPr>
      <w:ind w:firstLine="210"/>
    </w:pPr>
  </w:style>
  <w:style w:type="paragraph" w:styleId="Titel">
    <w:name w:val="Title"/>
    <w:basedOn w:val="Standard"/>
    <w:qFormat/>
    <w:rsid w:val="00C14494"/>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C14494"/>
    <w:rPr>
      <w:rFonts w:ascii="Arial" w:hAnsi="Arial" w:cs="Arial"/>
      <w:sz w:val="20"/>
      <w:szCs w:val="20"/>
    </w:rPr>
  </w:style>
  <w:style w:type="paragraph" w:styleId="Umschlagadresse">
    <w:name w:val="envelope address"/>
    <w:basedOn w:val="Standard"/>
    <w:rsid w:val="00C14494"/>
    <w:pPr>
      <w:framePr w:w="4320" w:h="2160" w:hRule="exact" w:hSpace="141" w:wrap="auto" w:hAnchor="page" w:xAlign="center" w:yAlign="bottom"/>
      <w:ind w:left="1"/>
    </w:pPr>
    <w:rPr>
      <w:rFonts w:ascii="Arial" w:hAnsi="Arial" w:cs="Arial"/>
    </w:rPr>
  </w:style>
  <w:style w:type="paragraph" w:styleId="Unterschrift">
    <w:name w:val="Signature"/>
    <w:basedOn w:val="Standard"/>
    <w:rsid w:val="00C14494"/>
    <w:pPr>
      <w:ind w:left="4252"/>
    </w:pPr>
  </w:style>
  <w:style w:type="paragraph" w:styleId="Untertitel">
    <w:name w:val="Subtitle"/>
    <w:basedOn w:val="Standard"/>
    <w:qFormat/>
    <w:rsid w:val="00C14494"/>
    <w:pPr>
      <w:spacing w:after="60"/>
      <w:jc w:val="center"/>
      <w:outlineLvl w:val="1"/>
    </w:pPr>
    <w:rPr>
      <w:rFonts w:ascii="Arial" w:hAnsi="Arial" w:cs="Arial"/>
    </w:rPr>
  </w:style>
  <w:style w:type="paragraph" w:styleId="Verzeichnis1">
    <w:name w:val="toc 1"/>
    <w:basedOn w:val="Standard"/>
    <w:next w:val="Standard"/>
    <w:autoRedefine/>
    <w:semiHidden/>
    <w:rsid w:val="00C14494"/>
  </w:style>
  <w:style w:type="paragraph" w:styleId="Verzeichnis2">
    <w:name w:val="toc 2"/>
    <w:basedOn w:val="Standard"/>
    <w:next w:val="Standard"/>
    <w:autoRedefine/>
    <w:semiHidden/>
    <w:rsid w:val="00C14494"/>
    <w:pPr>
      <w:ind w:left="240"/>
    </w:pPr>
  </w:style>
  <w:style w:type="paragraph" w:styleId="Verzeichnis3">
    <w:name w:val="toc 3"/>
    <w:basedOn w:val="Standard"/>
    <w:next w:val="Standard"/>
    <w:autoRedefine/>
    <w:semiHidden/>
    <w:rsid w:val="00C14494"/>
    <w:pPr>
      <w:ind w:left="480"/>
    </w:pPr>
  </w:style>
  <w:style w:type="paragraph" w:styleId="Verzeichnis4">
    <w:name w:val="toc 4"/>
    <w:basedOn w:val="Standard"/>
    <w:next w:val="Standard"/>
    <w:autoRedefine/>
    <w:semiHidden/>
    <w:rsid w:val="00C14494"/>
    <w:pPr>
      <w:ind w:left="720"/>
    </w:pPr>
  </w:style>
  <w:style w:type="paragraph" w:styleId="Verzeichnis5">
    <w:name w:val="toc 5"/>
    <w:basedOn w:val="Standard"/>
    <w:next w:val="Standard"/>
    <w:autoRedefine/>
    <w:semiHidden/>
    <w:rsid w:val="00C14494"/>
    <w:pPr>
      <w:ind w:left="960"/>
    </w:pPr>
  </w:style>
  <w:style w:type="paragraph" w:styleId="Verzeichnis6">
    <w:name w:val="toc 6"/>
    <w:basedOn w:val="Standard"/>
    <w:next w:val="Standard"/>
    <w:autoRedefine/>
    <w:semiHidden/>
    <w:rsid w:val="00C14494"/>
    <w:pPr>
      <w:ind w:left="1200"/>
    </w:pPr>
  </w:style>
  <w:style w:type="paragraph" w:styleId="Verzeichnis7">
    <w:name w:val="toc 7"/>
    <w:basedOn w:val="Standard"/>
    <w:next w:val="Standard"/>
    <w:autoRedefine/>
    <w:semiHidden/>
    <w:rsid w:val="00C14494"/>
    <w:pPr>
      <w:ind w:left="1440"/>
    </w:pPr>
  </w:style>
  <w:style w:type="paragraph" w:styleId="Verzeichnis8">
    <w:name w:val="toc 8"/>
    <w:basedOn w:val="Standard"/>
    <w:next w:val="Standard"/>
    <w:autoRedefine/>
    <w:semiHidden/>
    <w:rsid w:val="00C14494"/>
    <w:pPr>
      <w:ind w:left="1680"/>
    </w:pPr>
  </w:style>
  <w:style w:type="paragraph" w:styleId="Verzeichnis9">
    <w:name w:val="toc 9"/>
    <w:basedOn w:val="Standard"/>
    <w:next w:val="Standard"/>
    <w:autoRedefine/>
    <w:semiHidden/>
    <w:rsid w:val="00C14494"/>
    <w:pPr>
      <w:ind w:left="1920"/>
    </w:pPr>
  </w:style>
  <w:style w:type="character" w:styleId="Hyperlink">
    <w:name w:val="Hyperlink"/>
    <w:rsid w:val="00D74420"/>
    <w:rPr>
      <w:color w:val="0000FF"/>
      <w:u w:val="single"/>
    </w:rPr>
  </w:style>
  <w:style w:type="character" w:customStyle="1" w:styleId="BesuchterHyperlink">
    <w:name w:val="BesuchterHyperlink"/>
    <w:rsid w:val="006453CB"/>
    <w:rPr>
      <w:color w:val="800080"/>
      <w:u w:val="single"/>
    </w:rPr>
  </w:style>
  <w:style w:type="table" w:styleId="Tabellenraster">
    <w:name w:val="Table Grid"/>
    <w:basedOn w:val="NormaleTabelle"/>
    <w:rsid w:val="000E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rTextZchn">
    <w:name w:val="Nur Text Zchn"/>
    <w:link w:val="NurText"/>
    <w:uiPriority w:val="99"/>
    <w:rsid w:val="008F0F0E"/>
    <w:rPr>
      <w:rFonts w:ascii="Courier New" w:hAnsi="Courier New" w:cs="Courier New"/>
    </w:rPr>
  </w:style>
  <w:style w:type="character" w:customStyle="1" w:styleId="KopfzeileZchn">
    <w:name w:val="Kopfzeile Zchn"/>
    <w:link w:val="Kopfzeile"/>
    <w:uiPriority w:val="99"/>
    <w:rsid w:val="008F0F0E"/>
    <w:rPr>
      <w:sz w:val="24"/>
      <w:szCs w:val="24"/>
    </w:rPr>
  </w:style>
  <w:style w:type="character" w:styleId="Fett">
    <w:name w:val="Strong"/>
    <w:uiPriority w:val="22"/>
    <w:qFormat/>
    <w:rsid w:val="00392D72"/>
    <w:rPr>
      <w:b/>
      <w:bCs/>
    </w:rPr>
  </w:style>
  <w:style w:type="character" w:styleId="Kommentarzeichen">
    <w:name w:val="annotation reference"/>
    <w:basedOn w:val="Absatz-Standardschriftart"/>
    <w:rsid w:val="00FE0289"/>
    <w:rPr>
      <w:sz w:val="16"/>
      <w:szCs w:val="16"/>
    </w:rPr>
  </w:style>
  <w:style w:type="paragraph" w:customStyle="1" w:styleId="Default">
    <w:name w:val="Default"/>
    <w:rsid w:val="0066720B"/>
    <w:pPr>
      <w:autoSpaceDE w:val="0"/>
      <w:autoSpaceDN w:val="0"/>
      <w:adjustRightInd w:val="0"/>
    </w:pPr>
    <w:rPr>
      <w:rFonts w:ascii="DaxOT" w:hAnsi="DaxOT" w:cs="DaxOT"/>
      <w:color w:val="000000"/>
      <w:sz w:val="24"/>
      <w:szCs w:val="24"/>
    </w:rPr>
  </w:style>
  <w:style w:type="paragraph" w:styleId="Listenabsatz">
    <w:name w:val="List Paragraph"/>
    <w:basedOn w:val="Standard"/>
    <w:uiPriority w:val="34"/>
    <w:qFormat/>
    <w:rsid w:val="00210254"/>
    <w:pPr>
      <w:ind w:left="720"/>
      <w:contextualSpacing/>
    </w:pPr>
  </w:style>
  <w:style w:type="character" w:styleId="NichtaufgelsteErwhnung">
    <w:name w:val="Unresolved Mention"/>
    <w:basedOn w:val="Absatz-Standardschriftart"/>
    <w:uiPriority w:val="99"/>
    <w:unhideWhenUsed/>
    <w:rsid w:val="00976571"/>
    <w:rPr>
      <w:color w:val="605E5C"/>
      <w:shd w:val="clear" w:color="auto" w:fill="E1DFDD"/>
    </w:rPr>
  </w:style>
  <w:style w:type="character" w:styleId="Erwhnung">
    <w:name w:val="Mention"/>
    <w:basedOn w:val="Absatz-Standardschriftart"/>
    <w:uiPriority w:val="99"/>
    <w:unhideWhenUsed/>
    <w:rsid w:val="00C34444"/>
    <w:rPr>
      <w:color w:val="2B579A"/>
      <w:shd w:val="clear" w:color="auto" w:fill="E1DFDD"/>
    </w:rPr>
  </w:style>
  <w:style w:type="paragraph" w:styleId="berarbeitung">
    <w:name w:val="Revision"/>
    <w:hidden/>
    <w:uiPriority w:val="99"/>
    <w:semiHidden/>
    <w:rsid w:val="00E61149"/>
    <w:rPr>
      <w:sz w:val="24"/>
      <w:szCs w:val="24"/>
      <w:lang w:eastAsia="de-DE"/>
    </w:rPr>
  </w:style>
  <w:style w:type="character" w:styleId="BesuchterLink">
    <w:name w:val="FollowedHyperlink"/>
    <w:basedOn w:val="Absatz-Standardschriftart"/>
    <w:rsid w:val="00836D64"/>
    <w:rPr>
      <w:color w:val="954F72" w:themeColor="followedHyperlink"/>
      <w:u w:val="single"/>
    </w:rPr>
  </w:style>
  <w:style w:type="character" w:styleId="Hervorhebung">
    <w:name w:val="Emphasis"/>
    <w:basedOn w:val="Absatz-Standardschriftart"/>
    <w:uiPriority w:val="20"/>
    <w:qFormat/>
    <w:rsid w:val="00D20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8298">
      <w:bodyDiv w:val="1"/>
      <w:marLeft w:val="0"/>
      <w:marRight w:val="0"/>
      <w:marTop w:val="0"/>
      <w:marBottom w:val="0"/>
      <w:divBdr>
        <w:top w:val="none" w:sz="0" w:space="0" w:color="auto"/>
        <w:left w:val="none" w:sz="0" w:space="0" w:color="auto"/>
        <w:bottom w:val="none" w:sz="0" w:space="0" w:color="auto"/>
        <w:right w:val="none" w:sz="0" w:space="0" w:color="auto"/>
      </w:divBdr>
    </w:div>
    <w:div w:id="104350778">
      <w:bodyDiv w:val="1"/>
      <w:marLeft w:val="0"/>
      <w:marRight w:val="0"/>
      <w:marTop w:val="0"/>
      <w:marBottom w:val="0"/>
      <w:divBdr>
        <w:top w:val="none" w:sz="0" w:space="0" w:color="auto"/>
        <w:left w:val="none" w:sz="0" w:space="0" w:color="auto"/>
        <w:bottom w:val="none" w:sz="0" w:space="0" w:color="auto"/>
        <w:right w:val="none" w:sz="0" w:space="0" w:color="auto"/>
      </w:divBdr>
    </w:div>
    <w:div w:id="116489857">
      <w:bodyDiv w:val="1"/>
      <w:marLeft w:val="0"/>
      <w:marRight w:val="0"/>
      <w:marTop w:val="0"/>
      <w:marBottom w:val="0"/>
      <w:divBdr>
        <w:top w:val="none" w:sz="0" w:space="0" w:color="auto"/>
        <w:left w:val="none" w:sz="0" w:space="0" w:color="auto"/>
        <w:bottom w:val="none" w:sz="0" w:space="0" w:color="auto"/>
        <w:right w:val="none" w:sz="0" w:space="0" w:color="auto"/>
      </w:divBdr>
    </w:div>
    <w:div w:id="126706480">
      <w:bodyDiv w:val="1"/>
      <w:marLeft w:val="0"/>
      <w:marRight w:val="0"/>
      <w:marTop w:val="0"/>
      <w:marBottom w:val="0"/>
      <w:divBdr>
        <w:top w:val="none" w:sz="0" w:space="0" w:color="auto"/>
        <w:left w:val="none" w:sz="0" w:space="0" w:color="auto"/>
        <w:bottom w:val="none" w:sz="0" w:space="0" w:color="auto"/>
        <w:right w:val="none" w:sz="0" w:space="0" w:color="auto"/>
      </w:divBdr>
    </w:div>
    <w:div w:id="207111114">
      <w:bodyDiv w:val="1"/>
      <w:marLeft w:val="0"/>
      <w:marRight w:val="0"/>
      <w:marTop w:val="0"/>
      <w:marBottom w:val="0"/>
      <w:divBdr>
        <w:top w:val="none" w:sz="0" w:space="0" w:color="auto"/>
        <w:left w:val="none" w:sz="0" w:space="0" w:color="auto"/>
        <w:bottom w:val="none" w:sz="0" w:space="0" w:color="auto"/>
        <w:right w:val="none" w:sz="0" w:space="0" w:color="auto"/>
      </w:divBdr>
    </w:div>
    <w:div w:id="283583603">
      <w:bodyDiv w:val="1"/>
      <w:marLeft w:val="0"/>
      <w:marRight w:val="0"/>
      <w:marTop w:val="0"/>
      <w:marBottom w:val="0"/>
      <w:divBdr>
        <w:top w:val="none" w:sz="0" w:space="0" w:color="auto"/>
        <w:left w:val="none" w:sz="0" w:space="0" w:color="auto"/>
        <w:bottom w:val="none" w:sz="0" w:space="0" w:color="auto"/>
        <w:right w:val="none" w:sz="0" w:space="0" w:color="auto"/>
      </w:divBdr>
    </w:div>
    <w:div w:id="425468833">
      <w:bodyDiv w:val="1"/>
      <w:marLeft w:val="0"/>
      <w:marRight w:val="0"/>
      <w:marTop w:val="0"/>
      <w:marBottom w:val="0"/>
      <w:divBdr>
        <w:top w:val="none" w:sz="0" w:space="0" w:color="auto"/>
        <w:left w:val="none" w:sz="0" w:space="0" w:color="auto"/>
        <w:bottom w:val="none" w:sz="0" w:space="0" w:color="auto"/>
        <w:right w:val="none" w:sz="0" w:space="0" w:color="auto"/>
      </w:divBdr>
    </w:div>
    <w:div w:id="464784501">
      <w:bodyDiv w:val="1"/>
      <w:marLeft w:val="0"/>
      <w:marRight w:val="0"/>
      <w:marTop w:val="0"/>
      <w:marBottom w:val="0"/>
      <w:divBdr>
        <w:top w:val="none" w:sz="0" w:space="0" w:color="auto"/>
        <w:left w:val="none" w:sz="0" w:space="0" w:color="auto"/>
        <w:bottom w:val="none" w:sz="0" w:space="0" w:color="auto"/>
        <w:right w:val="none" w:sz="0" w:space="0" w:color="auto"/>
      </w:divBdr>
    </w:div>
    <w:div w:id="614100540">
      <w:bodyDiv w:val="1"/>
      <w:marLeft w:val="0"/>
      <w:marRight w:val="0"/>
      <w:marTop w:val="0"/>
      <w:marBottom w:val="0"/>
      <w:divBdr>
        <w:top w:val="none" w:sz="0" w:space="0" w:color="auto"/>
        <w:left w:val="none" w:sz="0" w:space="0" w:color="auto"/>
        <w:bottom w:val="none" w:sz="0" w:space="0" w:color="auto"/>
        <w:right w:val="none" w:sz="0" w:space="0" w:color="auto"/>
      </w:divBdr>
    </w:div>
    <w:div w:id="627975828">
      <w:bodyDiv w:val="1"/>
      <w:marLeft w:val="0"/>
      <w:marRight w:val="0"/>
      <w:marTop w:val="0"/>
      <w:marBottom w:val="0"/>
      <w:divBdr>
        <w:top w:val="none" w:sz="0" w:space="0" w:color="auto"/>
        <w:left w:val="none" w:sz="0" w:space="0" w:color="auto"/>
        <w:bottom w:val="none" w:sz="0" w:space="0" w:color="auto"/>
        <w:right w:val="none" w:sz="0" w:space="0" w:color="auto"/>
      </w:divBdr>
    </w:div>
    <w:div w:id="649331866">
      <w:bodyDiv w:val="1"/>
      <w:marLeft w:val="0"/>
      <w:marRight w:val="0"/>
      <w:marTop w:val="0"/>
      <w:marBottom w:val="0"/>
      <w:divBdr>
        <w:top w:val="none" w:sz="0" w:space="0" w:color="auto"/>
        <w:left w:val="none" w:sz="0" w:space="0" w:color="auto"/>
        <w:bottom w:val="none" w:sz="0" w:space="0" w:color="auto"/>
        <w:right w:val="none" w:sz="0" w:space="0" w:color="auto"/>
      </w:divBdr>
    </w:div>
    <w:div w:id="666131823">
      <w:bodyDiv w:val="1"/>
      <w:marLeft w:val="0"/>
      <w:marRight w:val="0"/>
      <w:marTop w:val="0"/>
      <w:marBottom w:val="0"/>
      <w:divBdr>
        <w:top w:val="none" w:sz="0" w:space="0" w:color="auto"/>
        <w:left w:val="none" w:sz="0" w:space="0" w:color="auto"/>
        <w:bottom w:val="none" w:sz="0" w:space="0" w:color="auto"/>
        <w:right w:val="none" w:sz="0" w:space="0" w:color="auto"/>
      </w:divBdr>
    </w:div>
    <w:div w:id="669213028">
      <w:bodyDiv w:val="1"/>
      <w:marLeft w:val="0"/>
      <w:marRight w:val="0"/>
      <w:marTop w:val="0"/>
      <w:marBottom w:val="0"/>
      <w:divBdr>
        <w:top w:val="none" w:sz="0" w:space="0" w:color="auto"/>
        <w:left w:val="none" w:sz="0" w:space="0" w:color="auto"/>
        <w:bottom w:val="none" w:sz="0" w:space="0" w:color="auto"/>
        <w:right w:val="none" w:sz="0" w:space="0" w:color="auto"/>
      </w:divBdr>
    </w:div>
    <w:div w:id="671684768">
      <w:bodyDiv w:val="1"/>
      <w:marLeft w:val="0"/>
      <w:marRight w:val="0"/>
      <w:marTop w:val="0"/>
      <w:marBottom w:val="0"/>
      <w:divBdr>
        <w:top w:val="none" w:sz="0" w:space="0" w:color="auto"/>
        <w:left w:val="none" w:sz="0" w:space="0" w:color="auto"/>
        <w:bottom w:val="none" w:sz="0" w:space="0" w:color="auto"/>
        <w:right w:val="none" w:sz="0" w:space="0" w:color="auto"/>
      </w:divBdr>
    </w:div>
    <w:div w:id="716705066">
      <w:bodyDiv w:val="1"/>
      <w:marLeft w:val="0"/>
      <w:marRight w:val="0"/>
      <w:marTop w:val="0"/>
      <w:marBottom w:val="0"/>
      <w:divBdr>
        <w:top w:val="none" w:sz="0" w:space="0" w:color="auto"/>
        <w:left w:val="none" w:sz="0" w:space="0" w:color="auto"/>
        <w:bottom w:val="none" w:sz="0" w:space="0" w:color="auto"/>
        <w:right w:val="none" w:sz="0" w:space="0" w:color="auto"/>
      </w:divBdr>
    </w:div>
    <w:div w:id="1279218727">
      <w:bodyDiv w:val="1"/>
      <w:marLeft w:val="0"/>
      <w:marRight w:val="0"/>
      <w:marTop w:val="0"/>
      <w:marBottom w:val="0"/>
      <w:divBdr>
        <w:top w:val="none" w:sz="0" w:space="0" w:color="auto"/>
        <w:left w:val="none" w:sz="0" w:space="0" w:color="auto"/>
        <w:bottom w:val="none" w:sz="0" w:space="0" w:color="auto"/>
        <w:right w:val="none" w:sz="0" w:space="0" w:color="auto"/>
      </w:divBdr>
    </w:div>
    <w:div w:id="1317225382">
      <w:bodyDiv w:val="1"/>
      <w:marLeft w:val="0"/>
      <w:marRight w:val="0"/>
      <w:marTop w:val="0"/>
      <w:marBottom w:val="0"/>
      <w:divBdr>
        <w:top w:val="none" w:sz="0" w:space="0" w:color="auto"/>
        <w:left w:val="none" w:sz="0" w:space="0" w:color="auto"/>
        <w:bottom w:val="none" w:sz="0" w:space="0" w:color="auto"/>
        <w:right w:val="none" w:sz="0" w:space="0" w:color="auto"/>
      </w:divBdr>
    </w:div>
    <w:div w:id="1407923841">
      <w:bodyDiv w:val="1"/>
      <w:marLeft w:val="0"/>
      <w:marRight w:val="0"/>
      <w:marTop w:val="0"/>
      <w:marBottom w:val="0"/>
      <w:divBdr>
        <w:top w:val="none" w:sz="0" w:space="0" w:color="auto"/>
        <w:left w:val="none" w:sz="0" w:space="0" w:color="auto"/>
        <w:bottom w:val="none" w:sz="0" w:space="0" w:color="auto"/>
        <w:right w:val="none" w:sz="0" w:space="0" w:color="auto"/>
      </w:divBdr>
    </w:div>
    <w:div w:id="1609852026">
      <w:bodyDiv w:val="1"/>
      <w:marLeft w:val="0"/>
      <w:marRight w:val="0"/>
      <w:marTop w:val="0"/>
      <w:marBottom w:val="0"/>
      <w:divBdr>
        <w:top w:val="none" w:sz="0" w:space="0" w:color="auto"/>
        <w:left w:val="none" w:sz="0" w:space="0" w:color="auto"/>
        <w:bottom w:val="none" w:sz="0" w:space="0" w:color="auto"/>
        <w:right w:val="none" w:sz="0" w:space="0" w:color="auto"/>
      </w:divBdr>
    </w:div>
    <w:div w:id="1680963827">
      <w:bodyDiv w:val="1"/>
      <w:marLeft w:val="0"/>
      <w:marRight w:val="0"/>
      <w:marTop w:val="0"/>
      <w:marBottom w:val="0"/>
      <w:divBdr>
        <w:top w:val="none" w:sz="0" w:space="0" w:color="auto"/>
        <w:left w:val="none" w:sz="0" w:space="0" w:color="auto"/>
        <w:bottom w:val="none" w:sz="0" w:space="0" w:color="auto"/>
        <w:right w:val="none" w:sz="0" w:space="0" w:color="auto"/>
      </w:divBdr>
      <w:divsChild>
        <w:div w:id="17701530">
          <w:marLeft w:val="389"/>
          <w:marRight w:val="0"/>
          <w:marTop w:val="58"/>
          <w:marBottom w:val="0"/>
          <w:divBdr>
            <w:top w:val="none" w:sz="0" w:space="0" w:color="auto"/>
            <w:left w:val="none" w:sz="0" w:space="0" w:color="auto"/>
            <w:bottom w:val="none" w:sz="0" w:space="0" w:color="auto"/>
            <w:right w:val="none" w:sz="0" w:space="0" w:color="auto"/>
          </w:divBdr>
        </w:div>
        <w:div w:id="81995239">
          <w:marLeft w:val="389"/>
          <w:marRight w:val="0"/>
          <w:marTop w:val="58"/>
          <w:marBottom w:val="0"/>
          <w:divBdr>
            <w:top w:val="none" w:sz="0" w:space="0" w:color="auto"/>
            <w:left w:val="none" w:sz="0" w:space="0" w:color="auto"/>
            <w:bottom w:val="none" w:sz="0" w:space="0" w:color="auto"/>
            <w:right w:val="none" w:sz="0" w:space="0" w:color="auto"/>
          </w:divBdr>
        </w:div>
        <w:div w:id="83848053">
          <w:marLeft w:val="389"/>
          <w:marRight w:val="0"/>
          <w:marTop w:val="58"/>
          <w:marBottom w:val="0"/>
          <w:divBdr>
            <w:top w:val="none" w:sz="0" w:space="0" w:color="auto"/>
            <w:left w:val="none" w:sz="0" w:space="0" w:color="auto"/>
            <w:bottom w:val="none" w:sz="0" w:space="0" w:color="auto"/>
            <w:right w:val="none" w:sz="0" w:space="0" w:color="auto"/>
          </w:divBdr>
        </w:div>
        <w:div w:id="354961586">
          <w:marLeft w:val="389"/>
          <w:marRight w:val="0"/>
          <w:marTop w:val="58"/>
          <w:marBottom w:val="0"/>
          <w:divBdr>
            <w:top w:val="none" w:sz="0" w:space="0" w:color="auto"/>
            <w:left w:val="none" w:sz="0" w:space="0" w:color="auto"/>
            <w:bottom w:val="none" w:sz="0" w:space="0" w:color="auto"/>
            <w:right w:val="none" w:sz="0" w:space="0" w:color="auto"/>
          </w:divBdr>
        </w:div>
        <w:div w:id="438572841">
          <w:marLeft w:val="389"/>
          <w:marRight w:val="0"/>
          <w:marTop w:val="58"/>
          <w:marBottom w:val="0"/>
          <w:divBdr>
            <w:top w:val="none" w:sz="0" w:space="0" w:color="auto"/>
            <w:left w:val="none" w:sz="0" w:space="0" w:color="auto"/>
            <w:bottom w:val="none" w:sz="0" w:space="0" w:color="auto"/>
            <w:right w:val="none" w:sz="0" w:space="0" w:color="auto"/>
          </w:divBdr>
        </w:div>
        <w:div w:id="759566167">
          <w:marLeft w:val="389"/>
          <w:marRight w:val="0"/>
          <w:marTop w:val="58"/>
          <w:marBottom w:val="0"/>
          <w:divBdr>
            <w:top w:val="none" w:sz="0" w:space="0" w:color="auto"/>
            <w:left w:val="none" w:sz="0" w:space="0" w:color="auto"/>
            <w:bottom w:val="none" w:sz="0" w:space="0" w:color="auto"/>
            <w:right w:val="none" w:sz="0" w:space="0" w:color="auto"/>
          </w:divBdr>
        </w:div>
        <w:div w:id="843671705">
          <w:marLeft w:val="389"/>
          <w:marRight w:val="0"/>
          <w:marTop w:val="58"/>
          <w:marBottom w:val="0"/>
          <w:divBdr>
            <w:top w:val="none" w:sz="0" w:space="0" w:color="auto"/>
            <w:left w:val="none" w:sz="0" w:space="0" w:color="auto"/>
            <w:bottom w:val="none" w:sz="0" w:space="0" w:color="auto"/>
            <w:right w:val="none" w:sz="0" w:space="0" w:color="auto"/>
          </w:divBdr>
        </w:div>
        <w:div w:id="950671281">
          <w:marLeft w:val="389"/>
          <w:marRight w:val="0"/>
          <w:marTop w:val="58"/>
          <w:marBottom w:val="0"/>
          <w:divBdr>
            <w:top w:val="none" w:sz="0" w:space="0" w:color="auto"/>
            <w:left w:val="none" w:sz="0" w:space="0" w:color="auto"/>
            <w:bottom w:val="none" w:sz="0" w:space="0" w:color="auto"/>
            <w:right w:val="none" w:sz="0" w:space="0" w:color="auto"/>
          </w:divBdr>
        </w:div>
        <w:div w:id="1025015617">
          <w:marLeft w:val="389"/>
          <w:marRight w:val="0"/>
          <w:marTop w:val="58"/>
          <w:marBottom w:val="0"/>
          <w:divBdr>
            <w:top w:val="none" w:sz="0" w:space="0" w:color="auto"/>
            <w:left w:val="none" w:sz="0" w:space="0" w:color="auto"/>
            <w:bottom w:val="none" w:sz="0" w:space="0" w:color="auto"/>
            <w:right w:val="none" w:sz="0" w:space="0" w:color="auto"/>
          </w:divBdr>
        </w:div>
        <w:div w:id="1127890978">
          <w:marLeft w:val="389"/>
          <w:marRight w:val="0"/>
          <w:marTop w:val="58"/>
          <w:marBottom w:val="0"/>
          <w:divBdr>
            <w:top w:val="none" w:sz="0" w:space="0" w:color="auto"/>
            <w:left w:val="none" w:sz="0" w:space="0" w:color="auto"/>
            <w:bottom w:val="none" w:sz="0" w:space="0" w:color="auto"/>
            <w:right w:val="none" w:sz="0" w:space="0" w:color="auto"/>
          </w:divBdr>
        </w:div>
        <w:div w:id="1312445931">
          <w:marLeft w:val="389"/>
          <w:marRight w:val="0"/>
          <w:marTop w:val="58"/>
          <w:marBottom w:val="0"/>
          <w:divBdr>
            <w:top w:val="none" w:sz="0" w:space="0" w:color="auto"/>
            <w:left w:val="none" w:sz="0" w:space="0" w:color="auto"/>
            <w:bottom w:val="none" w:sz="0" w:space="0" w:color="auto"/>
            <w:right w:val="none" w:sz="0" w:space="0" w:color="auto"/>
          </w:divBdr>
        </w:div>
        <w:div w:id="1413701855">
          <w:marLeft w:val="389"/>
          <w:marRight w:val="0"/>
          <w:marTop w:val="58"/>
          <w:marBottom w:val="0"/>
          <w:divBdr>
            <w:top w:val="none" w:sz="0" w:space="0" w:color="auto"/>
            <w:left w:val="none" w:sz="0" w:space="0" w:color="auto"/>
            <w:bottom w:val="none" w:sz="0" w:space="0" w:color="auto"/>
            <w:right w:val="none" w:sz="0" w:space="0" w:color="auto"/>
          </w:divBdr>
        </w:div>
        <w:div w:id="2014717199">
          <w:marLeft w:val="389"/>
          <w:marRight w:val="0"/>
          <w:marTop w:val="58"/>
          <w:marBottom w:val="0"/>
          <w:divBdr>
            <w:top w:val="none" w:sz="0" w:space="0" w:color="auto"/>
            <w:left w:val="none" w:sz="0" w:space="0" w:color="auto"/>
            <w:bottom w:val="none" w:sz="0" w:space="0" w:color="auto"/>
            <w:right w:val="none" w:sz="0" w:space="0" w:color="auto"/>
          </w:divBdr>
        </w:div>
      </w:divsChild>
    </w:div>
    <w:div w:id="1778330598">
      <w:bodyDiv w:val="1"/>
      <w:marLeft w:val="0"/>
      <w:marRight w:val="0"/>
      <w:marTop w:val="0"/>
      <w:marBottom w:val="0"/>
      <w:divBdr>
        <w:top w:val="none" w:sz="0" w:space="0" w:color="auto"/>
        <w:left w:val="none" w:sz="0" w:space="0" w:color="auto"/>
        <w:bottom w:val="none" w:sz="0" w:space="0" w:color="auto"/>
        <w:right w:val="none" w:sz="0" w:space="0" w:color="auto"/>
      </w:divBdr>
    </w:div>
    <w:div w:id="1891064316">
      <w:bodyDiv w:val="1"/>
      <w:marLeft w:val="0"/>
      <w:marRight w:val="0"/>
      <w:marTop w:val="0"/>
      <w:marBottom w:val="0"/>
      <w:divBdr>
        <w:top w:val="none" w:sz="0" w:space="0" w:color="auto"/>
        <w:left w:val="none" w:sz="0" w:space="0" w:color="auto"/>
        <w:bottom w:val="none" w:sz="0" w:space="0" w:color="auto"/>
        <w:right w:val="none" w:sz="0" w:space="0" w:color="auto"/>
      </w:divBdr>
    </w:div>
    <w:div w:id="1974284390">
      <w:bodyDiv w:val="1"/>
      <w:marLeft w:val="0"/>
      <w:marRight w:val="0"/>
      <w:marTop w:val="0"/>
      <w:marBottom w:val="0"/>
      <w:divBdr>
        <w:top w:val="none" w:sz="0" w:space="0" w:color="auto"/>
        <w:left w:val="none" w:sz="0" w:space="0" w:color="auto"/>
        <w:bottom w:val="none" w:sz="0" w:space="0" w:color="auto"/>
        <w:right w:val="none" w:sz="0" w:space="0" w:color="auto"/>
      </w:divBdr>
    </w:div>
    <w:div w:id="1997488052">
      <w:bodyDiv w:val="1"/>
      <w:marLeft w:val="0"/>
      <w:marRight w:val="0"/>
      <w:marTop w:val="0"/>
      <w:marBottom w:val="0"/>
      <w:divBdr>
        <w:top w:val="none" w:sz="0" w:space="0" w:color="auto"/>
        <w:left w:val="none" w:sz="0" w:space="0" w:color="auto"/>
        <w:bottom w:val="none" w:sz="0" w:space="0" w:color="auto"/>
        <w:right w:val="none" w:sz="0" w:space="0" w:color="auto"/>
      </w:divBdr>
    </w:div>
    <w:div w:id="2030327121">
      <w:bodyDiv w:val="1"/>
      <w:marLeft w:val="0"/>
      <w:marRight w:val="0"/>
      <w:marTop w:val="0"/>
      <w:marBottom w:val="0"/>
      <w:divBdr>
        <w:top w:val="none" w:sz="0" w:space="0" w:color="auto"/>
        <w:left w:val="none" w:sz="0" w:space="0" w:color="auto"/>
        <w:bottom w:val="none" w:sz="0" w:space="0" w:color="auto"/>
        <w:right w:val="none" w:sz="0" w:space="0" w:color="auto"/>
      </w:divBdr>
      <w:divsChild>
        <w:div w:id="294527840">
          <w:marLeft w:val="389"/>
          <w:marRight w:val="0"/>
          <w:marTop w:val="58"/>
          <w:marBottom w:val="0"/>
          <w:divBdr>
            <w:top w:val="none" w:sz="0" w:space="0" w:color="auto"/>
            <w:left w:val="none" w:sz="0" w:space="0" w:color="auto"/>
            <w:bottom w:val="none" w:sz="0" w:space="0" w:color="auto"/>
            <w:right w:val="none" w:sz="0" w:space="0" w:color="auto"/>
          </w:divBdr>
        </w:div>
        <w:div w:id="420955960">
          <w:marLeft w:val="389"/>
          <w:marRight w:val="0"/>
          <w:marTop w:val="58"/>
          <w:marBottom w:val="0"/>
          <w:divBdr>
            <w:top w:val="none" w:sz="0" w:space="0" w:color="auto"/>
            <w:left w:val="none" w:sz="0" w:space="0" w:color="auto"/>
            <w:bottom w:val="none" w:sz="0" w:space="0" w:color="auto"/>
            <w:right w:val="none" w:sz="0" w:space="0" w:color="auto"/>
          </w:divBdr>
        </w:div>
        <w:div w:id="723604059">
          <w:marLeft w:val="389"/>
          <w:marRight w:val="0"/>
          <w:marTop w:val="58"/>
          <w:marBottom w:val="0"/>
          <w:divBdr>
            <w:top w:val="none" w:sz="0" w:space="0" w:color="auto"/>
            <w:left w:val="none" w:sz="0" w:space="0" w:color="auto"/>
            <w:bottom w:val="none" w:sz="0" w:space="0" w:color="auto"/>
            <w:right w:val="none" w:sz="0" w:space="0" w:color="auto"/>
          </w:divBdr>
        </w:div>
        <w:div w:id="739251518">
          <w:marLeft w:val="389"/>
          <w:marRight w:val="0"/>
          <w:marTop w:val="58"/>
          <w:marBottom w:val="0"/>
          <w:divBdr>
            <w:top w:val="none" w:sz="0" w:space="0" w:color="auto"/>
            <w:left w:val="none" w:sz="0" w:space="0" w:color="auto"/>
            <w:bottom w:val="none" w:sz="0" w:space="0" w:color="auto"/>
            <w:right w:val="none" w:sz="0" w:space="0" w:color="auto"/>
          </w:divBdr>
        </w:div>
        <w:div w:id="1049037039">
          <w:marLeft w:val="389"/>
          <w:marRight w:val="0"/>
          <w:marTop w:val="58"/>
          <w:marBottom w:val="0"/>
          <w:divBdr>
            <w:top w:val="none" w:sz="0" w:space="0" w:color="auto"/>
            <w:left w:val="none" w:sz="0" w:space="0" w:color="auto"/>
            <w:bottom w:val="none" w:sz="0" w:space="0" w:color="auto"/>
            <w:right w:val="none" w:sz="0" w:space="0" w:color="auto"/>
          </w:divBdr>
        </w:div>
        <w:div w:id="1190794571">
          <w:marLeft w:val="389"/>
          <w:marRight w:val="0"/>
          <w:marTop w:val="58"/>
          <w:marBottom w:val="0"/>
          <w:divBdr>
            <w:top w:val="none" w:sz="0" w:space="0" w:color="auto"/>
            <w:left w:val="none" w:sz="0" w:space="0" w:color="auto"/>
            <w:bottom w:val="none" w:sz="0" w:space="0" w:color="auto"/>
            <w:right w:val="none" w:sz="0" w:space="0" w:color="auto"/>
          </w:divBdr>
        </w:div>
        <w:div w:id="1862358947">
          <w:marLeft w:val="389"/>
          <w:marRight w:val="0"/>
          <w:marTop w:val="58"/>
          <w:marBottom w:val="0"/>
          <w:divBdr>
            <w:top w:val="none" w:sz="0" w:space="0" w:color="auto"/>
            <w:left w:val="none" w:sz="0" w:space="0" w:color="auto"/>
            <w:bottom w:val="none" w:sz="0" w:space="0" w:color="auto"/>
            <w:right w:val="none" w:sz="0" w:space="0" w:color="auto"/>
          </w:divBdr>
        </w:div>
        <w:div w:id="1917127783">
          <w:marLeft w:val="389"/>
          <w:marRight w:val="0"/>
          <w:marTop w:val="58"/>
          <w:marBottom w:val="0"/>
          <w:divBdr>
            <w:top w:val="none" w:sz="0" w:space="0" w:color="auto"/>
            <w:left w:val="none" w:sz="0" w:space="0" w:color="auto"/>
            <w:bottom w:val="none" w:sz="0" w:space="0" w:color="auto"/>
            <w:right w:val="none" w:sz="0" w:space="0" w:color="auto"/>
          </w:divBdr>
        </w:div>
      </w:divsChild>
    </w:div>
    <w:div w:id="206035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center.erwinhymer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6212-A806-4B4F-A90A-ADB9C787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Dethleffs GmbH &amp; Co. KG</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helge.vester</dc:creator>
  <cp:keywords/>
  <dc:description/>
  <cp:lastModifiedBy>Andreas Lubitz</cp:lastModifiedBy>
  <cp:revision>3</cp:revision>
  <cp:lastPrinted>2022-08-22T07:30:00Z</cp:lastPrinted>
  <dcterms:created xsi:type="dcterms:W3CDTF">2023-01-13T07:12:00Z</dcterms:created>
  <dcterms:modified xsi:type="dcterms:W3CDTF">2023-01-13T09:44:00Z</dcterms:modified>
</cp:coreProperties>
</file>